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A78" w:rsidRPr="0002757D" w:rsidRDefault="00C80A78" w:rsidP="00C80A78">
      <w:pPr>
        <w:spacing w:after="0"/>
        <w:rPr>
          <w:rFonts w:ascii="Arial" w:hAnsi="Arial" w:cs="Arial"/>
          <w:b/>
          <w:sz w:val="20"/>
          <w:szCs w:val="20"/>
        </w:rPr>
      </w:pPr>
      <w:r w:rsidRPr="0002757D">
        <w:rPr>
          <w:rFonts w:ascii="Arial" w:hAnsi="Arial" w:cs="Arial"/>
          <w:b/>
          <w:sz w:val="20"/>
          <w:szCs w:val="20"/>
        </w:rPr>
        <w:t xml:space="preserve">IN THE HIGH COURT OF JUSTICE   </w:t>
      </w:r>
      <w:r w:rsidRPr="0002757D">
        <w:rPr>
          <w:rFonts w:ascii="Arial" w:hAnsi="Arial" w:cs="Arial"/>
          <w:b/>
          <w:sz w:val="20"/>
          <w:szCs w:val="20"/>
        </w:rPr>
        <w:tab/>
        <w:t xml:space="preserve">              </w:t>
      </w:r>
      <w:r w:rsidR="00497EC9" w:rsidRPr="0002757D">
        <w:rPr>
          <w:rFonts w:ascii="Arial" w:hAnsi="Arial" w:cs="Arial"/>
          <w:b/>
          <w:sz w:val="20"/>
          <w:szCs w:val="20"/>
        </w:rPr>
        <w:t xml:space="preserve">         CASE</w:t>
      </w:r>
      <w:r w:rsidRPr="0002757D">
        <w:rPr>
          <w:rFonts w:ascii="Arial" w:hAnsi="Arial" w:cs="Arial"/>
          <w:b/>
          <w:sz w:val="20"/>
          <w:szCs w:val="20"/>
        </w:rPr>
        <w:t xml:space="preserve"> NO</w:t>
      </w:r>
      <w:r w:rsidR="00497EC9" w:rsidRPr="0002757D">
        <w:rPr>
          <w:rFonts w:ascii="Arial" w:hAnsi="Arial" w:cs="Arial"/>
          <w:b/>
          <w:sz w:val="20"/>
          <w:szCs w:val="20"/>
        </w:rPr>
        <w:t>: 20</w:t>
      </w:r>
      <w:r w:rsidR="00CA5FB9" w:rsidRPr="0002757D">
        <w:rPr>
          <w:rFonts w:ascii="Arial" w:hAnsi="Arial" w:cs="Arial"/>
          <w:b/>
          <w:sz w:val="20"/>
          <w:szCs w:val="20"/>
        </w:rPr>
        <w:t>1</w:t>
      </w:r>
      <w:r w:rsidR="00217FE2">
        <w:rPr>
          <w:rFonts w:ascii="Arial" w:hAnsi="Arial" w:cs="Arial"/>
          <w:b/>
          <w:sz w:val="20"/>
          <w:szCs w:val="20"/>
        </w:rPr>
        <w:t>5</w:t>
      </w:r>
      <w:r w:rsidR="00CA5FB9" w:rsidRPr="0002757D">
        <w:rPr>
          <w:rFonts w:ascii="Arial" w:hAnsi="Arial" w:cs="Arial"/>
          <w:b/>
          <w:sz w:val="20"/>
          <w:szCs w:val="20"/>
        </w:rPr>
        <w:t xml:space="preserve"> Folio 1234</w:t>
      </w:r>
    </w:p>
    <w:p w:rsidR="00497EC9" w:rsidRPr="0002757D" w:rsidRDefault="00497EC9" w:rsidP="00C80A78">
      <w:pPr>
        <w:spacing w:after="0"/>
        <w:rPr>
          <w:rFonts w:ascii="Arial" w:hAnsi="Arial" w:cs="Arial"/>
          <w:b/>
          <w:sz w:val="20"/>
          <w:szCs w:val="20"/>
        </w:rPr>
      </w:pPr>
      <w:r w:rsidRPr="0002757D">
        <w:rPr>
          <w:rFonts w:ascii="Arial" w:hAnsi="Arial" w:cs="Arial"/>
          <w:b/>
          <w:sz w:val="20"/>
          <w:szCs w:val="20"/>
        </w:rPr>
        <w:t xml:space="preserve">QUEEN’S BENCH DIVISION </w:t>
      </w:r>
    </w:p>
    <w:p w:rsidR="00497EC9" w:rsidRPr="0002757D" w:rsidRDefault="00497EC9" w:rsidP="00C80A78">
      <w:pPr>
        <w:spacing w:after="0"/>
        <w:rPr>
          <w:rFonts w:ascii="Arial" w:hAnsi="Arial" w:cs="Arial"/>
          <w:b/>
          <w:sz w:val="20"/>
          <w:szCs w:val="20"/>
        </w:rPr>
      </w:pPr>
      <w:r w:rsidRPr="0002757D">
        <w:rPr>
          <w:rFonts w:ascii="Arial" w:hAnsi="Arial" w:cs="Arial"/>
          <w:b/>
          <w:sz w:val="20"/>
          <w:szCs w:val="20"/>
        </w:rPr>
        <w:t xml:space="preserve">COMMERCIAL COURT </w:t>
      </w:r>
    </w:p>
    <w:p w:rsidR="00C80A78" w:rsidRPr="0002757D" w:rsidRDefault="00C80A78" w:rsidP="00C80A78">
      <w:pPr>
        <w:spacing w:after="0"/>
        <w:rPr>
          <w:rFonts w:ascii="Arial" w:hAnsi="Arial" w:cs="Arial"/>
          <w:b/>
          <w:sz w:val="20"/>
          <w:szCs w:val="20"/>
        </w:rPr>
      </w:pPr>
      <w:r w:rsidRPr="0002757D">
        <w:rPr>
          <w:rFonts w:ascii="Arial" w:hAnsi="Arial" w:cs="Arial"/>
          <w:b/>
          <w:sz w:val="20"/>
          <w:szCs w:val="20"/>
        </w:rPr>
        <w:t xml:space="preserve">QUEEN’S BENCH DIVISION </w:t>
      </w:r>
    </w:p>
    <w:p w:rsidR="00C80A78" w:rsidRPr="0002757D" w:rsidRDefault="00C80A78" w:rsidP="00C80A78">
      <w:pPr>
        <w:spacing w:after="0"/>
        <w:rPr>
          <w:rFonts w:ascii="Arial" w:hAnsi="Arial" w:cs="Arial"/>
          <w:b/>
          <w:sz w:val="20"/>
          <w:szCs w:val="20"/>
        </w:rPr>
      </w:pPr>
      <w:r w:rsidRPr="0002757D">
        <w:rPr>
          <w:rFonts w:ascii="Arial" w:hAnsi="Arial" w:cs="Arial"/>
          <w:b/>
          <w:sz w:val="20"/>
          <w:szCs w:val="20"/>
        </w:rPr>
        <w:t>BETWEEN:</w:t>
      </w:r>
    </w:p>
    <w:p w:rsidR="00C80A78" w:rsidRPr="0002757D" w:rsidRDefault="0002757D" w:rsidP="00C80A78">
      <w:pPr>
        <w:spacing w:after="0"/>
        <w:jc w:val="center"/>
        <w:rPr>
          <w:rFonts w:ascii="Arial" w:hAnsi="Arial" w:cs="Arial"/>
          <w:b/>
          <w:sz w:val="20"/>
          <w:szCs w:val="20"/>
        </w:rPr>
      </w:pPr>
      <w:r w:rsidRPr="0002757D">
        <w:rPr>
          <w:rFonts w:ascii="Arial" w:hAnsi="Arial" w:cs="Arial"/>
          <w:b/>
          <w:sz w:val="20"/>
          <w:szCs w:val="20"/>
        </w:rPr>
        <w:t>A</w:t>
      </w:r>
      <w:r w:rsidR="00A242BD" w:rsidRPr="0002757D">
        <w:rPr>
          <w:rFonts w:ascii="Arial" w:hAnsi="Arial" w:cs="Arial"/>
          <w:b/>
          <w:sz w:val="20"/>
          <w:szCs w:val="20"/>
        </w:rPr>
        <w:t>B</w:t>
      </w:r>
      <w:r w:rsidRPr="0002757D">
        <w:rPr>
          <w:rFonts w:ascii="Arial" w:hAnsi="Arial" w:cs="Arial"/>
          <w:b/>
          <w:sz w:val="20"/>
          <w:szCs w:val="20"/>
        </w:rPr>
        <w:t>C</w:t>
      </w:r>
      <w:r w:rsidR="00A242BD" w:rsidRPr="0002757D">
        <w:rPr>
          <w:rFonts w:ascii="Arial" w:hAnsi="Arial" w:cs="Arial"/>
          <w:b/>
          <w:sz w:val="20"/>
          <w:szCs w:val="20"/>
        </w:rPr>
        <w:t xml:space="preserve"> Ltd</w:t>
      </w:r>
    </w:p>
    <w:p w:rsidR="00C80A78" w:rsidRPr="0002757D" w:rsidRDefault="00C80A78" w:rsidP="00C80A78">
      <w:pPr>
        <w:spacing w:after="0"/>
        <w:jc w:val="right"/>
        <w:rPr>
          <w:rFonts w:ascii="Arial" w:hAnsi="Arial" w:cs="Arial"/>
          <w:b/>
          <w:sz w:val="20"/>
          <w:szCs w:val="20"/>
          <w:u w:val="single"/>
        </w:rPr>
      </w:pPr>
      <w:r w:rsidRPr="0002757D">
        <w:rPr>
          <w:rFonts w:ascii="Arial" w:hAnsi="Arial" w:cs="Arial"/>
          <w:b/>
          <w:sz w:val="20"/>
          <w:szCs w:val="20"/>
          <w:u w:val="single"/>
        </w:rPr>
        <w:t xml:space="preserve">Claimant </w:t>
      </w:r>
    </w:p>
    <w:p w:rsidR="00C80A78" w:rsidRPr="0002757D" w:rsidRDefault="00C80A78" w:rsidP="00C80A78">
      <w:pPr>
        <w:spacing w:after="0"/>
        <w:jc w:val="center"/>
        <w:rPr>
          <w:rFonts w:ascii="Arial" w:hAnsi="Arial" w:cs="Arial"/>
          <w:b/>
          <w:sz w:val="20"/>
          <w:szCs w:val="20"/>
        </w:rPr>
      </w:pPr>
      <w:r w:rsidRPr="0002757D">
        <w:rPr>
          <w:rFonts w:ascii="Arial" w:hAnsi="Arial" w:cs="Arial"/>
          <w:b/>
          <w:sz w:val="20"/>
          <w:szCs w:val="20"/>
        </w:rPr>
        <w:t>and</w:t>
      </w:r>
    </w:p>
    <w:p w:rsidR="00C80A78" w:rsidRPr="0002757D" w:rsidRDefault="00C80A78" w:rsidP="00C80A78">
      <w:pPr>
        <w:spacing w:after="0"/>
        <w:jc w:val="center"/>
        <w:rPr>
          <w:rFonts w:ascii="Arial" w:hAnsi="Arial" w:cs="Arial"/>
          <w:b/>
          <w:sz w:val="20"/>
          <w:szCs w:val="20"/>
        </w:rPr>
      </w:pPr>
    </w:p>
    <w:p w:rsidR="00C80A78" w:rsidRPr="0002757D" w:rsidRDefault="0002757D" w:rsidP="00C80A78">
      <w:pPr>
        <w:spacing w:after="0"/>
        <w:jc w:val="center"/>
        <w:rPr>
          <w:rFonts w:ascii="Arial" w:hAnsi="Arial" w:cs="Arial"/>
          <w:b/>
          <w:sz w:val="20"/>
          <w:szCs w:val="20"/>
        </w:rPr>
      </w:pPr>
      <w:r w:rsidRPr="0002757D">
        <w:rPr>
          <w:rFonts w:ascii="Arial" w:hAnsi="Arial" w:cs="Arial"/>
          <w:b/>
          <w:sz w:val="20"/>
          <w:szCs w:val="20"/>
        </w:rPr>
        <w:t>XYZ</w:t>
      </w:r>
      <w:r w:rsidR="00A242BD" w:rsidRPr="0002757D">
        <w:rPr>
          <w:rFonts w:ascii="Arial" w:hAnsi="Arial" w:cs="Arial"/>
          <w:b/>
          <w:sz w:val="20"/>
          <w:szCs w:val="20"/>
        </w:rPr>
        <w:t xml:space="preserve"> Ltd </w:t>
      </w:r>
    </w:p>
    <w:p w:rsidR="00C80A78" w:rsidRPr="0002757D" w:rsidRDefault="00C80A78" w:rsidP="00C80A78">
      <w:pPr>
        <w:spacing w:after="0"/>
        <w:jc w:val="right"/>
        <w:rPr>
          <w:rFonts w:ascii="Arial" w:hAnsi="Arial" w:cs="Arial"/>
          <w:b/>
          <w:sz w:val="20"/>
          <w:szCs w:val="20"/>
          <w:u w:val="single"/>
        </w:rPr>
      </w:pPr>
      <w:r w:rsidRPr="0002757D">
        <w:rPr>
          <w:rFonts w:ascii="Arial" w:hAnsi="Arial" w:cs="Arial"/>
          <w:b/>
          <w:sz w:val="20"/>
          <w:szCs w:val="20"/>
          <w:u w:val="single"/>
        </w:rPr>
        <w:t xml:space="preserve">Defendant </w:t>
      </w:r>
    </w:p>
    <w:p w:rsidR="00C80A78" w:rsidRPr="0002757D" w:rsidRDefault="00C80A78" w:rsidP="00C80A78">
      <w:pPr>
        <w:spacing w:after="0" w:line="240" w:lineRule="auto"/>
        <w:jc w:val="right"/>
        <w:rPr>
          <w:rFonts w:ascii="Arial" w:hAnsi="Arial" w:cs="Arial"/>
          <w:b/>
          <w:sz w:val="20"/>
          <w:szCs w:val="20"/>
          <w:u w:val="single"/>
        </w:rPr>
      </w:pPr>
    </w:p>
    <w:p w:rsidR="00C80A78" w:rsidRPr="0002757D" w:rsidRDefault="00C80A78" w:rsidP="00C80A78">
      <w:pPr>
        <w:pBdr>
          <w:top w:val="single" w:sz="12" w:space="1" w:color="auto"/>
          <w:bottom w:val="single" w:sz="12" w:space="1" w:color="auto"/>
        </w:pBdr>
        <w:spacing w:after="0" w:line="240" w:lineRule="auto"/>
        <w:jc w:val="center"/>
        <w:rPr>
          <w:rFonts w:ascii="Arial" w:hAnsi="Arial" w:cs="Arial"/>
          <w:b/>
          <w:sz w:val="20"/>
          <w:szCs w:val="20"/>
        </w:rPr>
      </w:pPr>
    </w:p>
    <w:p w:rsidR="00C80A78" w:rsidRPr="0002757D" w:rsidRDefault="00497EC9" w:rsidP="00C80A78">
      <w:pPr>
        <w:pBdr>
          <w:top w:val="single" w:sz="12" w:space="1" w:color="auto"/>
          <w:bottom w:val="single" w:sz="12" w:space="1" w:color="auto"/>
        </w:pBdr>
        <w:spacing w:after="0" w:line="240" w:lineRule="auto"/>
        <w:jc w:val="center"/>
        <w:rPr>
          <w:rFonts w:ascii="Arial" w:hAnsi="Arial" w:cs="Arial"/>
          <w:b/>
          <w:sz w:val="20"/>
          <w:szCs w:val="20"/>
        </w:rPr>
      </w:pPr>
      <w:r w:rsidRPr="0002757D">
        <w:rPr>
          <w:rFonts w:ascii="Arial" w:hAnsi="Arial" w:cs="Arial"/>
          <w:b/>
          <w:sz w:val="20"/>
          <w:szCs w:val="20"/>
        </w:rPr>
        <w:t>TOMLIN</w:t>
      </w:r>
      <w:r w:rsidR="00C80A78" w:rsidRPr="0002757D">
        <w:rPr>
          <w:rFonts w:ascii="Arial" w:hAnsi="Arial" w:cs="Arial"/>
          <w:b/>
          <w:sz w:val="20"/>
          <w:szCs w:val="20"/>
        </w:rPr>
        <w:t xml:space="preserve"> ORDER</w:t>
      </w:r>
    </w:p>
    <w:p w:rsidR="00C80A78" w:rsidRPr="0002757D" w:rsidRDefault="00C80A78" w:rsidP="00C80A78">
      <w:pPr>
        <w:pBdr>
          <w:top w:val="single" w:sz="12" w:space="1" w:color="auto"/>
          <w:bottom w:val="single" w:sz="12" w:space="1" w:color="auto"/>
        </w:pBdr>
        <w:spacing w:after="0" w:line="240" w:lineRule="auto"/>
        <w:jc w:val="center"/>
        <w:rPr>
          <w:rFonts w:ascii="Arial" w:hAnsi="Arial" w:cs="Arial"/>
          <w:b/>
          <w:sz w:val="20"/>
          <w:szCs w:val="20"/>
        </w:rPr>
      </w:pPr>
    </w:p>
    <w:p w:rsidR="00C80A78" w:rsidRPr="0002757D" w:rsidRDefault="00C80A78" w:rsidP="00C80A78">
      <w:pPr>
        <w:spacing w:after="0" w:line="240" w:lineRule="auto"/>
        <w:rPr>
          <w:rFonts w:ascii="Arial" w:hAnsi="Arial" w:cs="Arial"/>
          <w:sz w:val="20"/>
          <w:szCs w:val="20"/>
        </w:rPr>
      </w:pPr>
    </w:p>
    <w:p w:rsidR="00C80A78" w:rsidRPr="0002757D" w:rsidRDefault="00C80A78" w:rsidP="00C80A78">
      <w:pPr>
        <w:spacing w:after="0" w:line="360" w:lineRule="auto"/>
        <w:rPr>
          <w:rFonts w:ascii="Arial" w:hAnsi="Arial" w:cs="Arial"/>
          <w:b/>
          <w:sz w:val="20"/>
          <w:szCs w:val="20"/>
        </w:rPr>
      </w:pPr>
      <w:r w:rsidRPr="0002757D">
        <w:rPr>
          <w:rFonts w:ascii="Arial" w:hAnsi="Arial" w:cs="Arial"/>
          <w:b/>
          <w:sz w:val="20"/>
          <w:szCs w:val="20"/>
        </w:rPr>
        <w:t xml:space="preserve">BY CONSENT </w:t>
      </w:r>
    </w:p>
    <w:p w:rsidR="00C80A78" w:rsidRPr="0002757D" w:rsidRDefault="00C80A78" w:rsidP="00C80A78">
      <w:pPr>
        <w:spacing w:after="0" w:line="360" w:lineRule="auto"/>
        <w:rPr>
          <w:rFonts w:ascii="Arial" w:hAnsi="Arial" w:cs="Arial"/>
          <w:b/>
          <w:sz w:val="20"/>
          <w:szCs w:val="20"/>
        </w:rPr>
      </w:pPr>
      <w:r w:rsidRPr="0002757D">
        <w:rPr>
          <w:rFonts w:ascii="Arial" w:hAnsi="Arial" w:cs="Arial"/>
          <w:b/>
          <w:sz w:val="20"/>
          <w:szCs w:val="20"/>
        </w:rPr>
        <w:t>IT IS ORDERED THAT:</w:t>
      </w:r>
    </w:p>
    <w:p w:rsidR="00C80A78" w:rsidRPr="0002757D" w:rsidRDefault="00C80A78" w:rsidP="00C80A78">
      <w:pPr>
        <w:spacing w:after="0" w:line="240" w:lineRule="auto"/>
        <w:ind w:left="600" w:hanging="600"/>
        <w:rPr>
          <w:rFonts w:ascii="Arial" w:hAnsi="Arial" w:cs="Arial"/>
          <w:b/>
          <w:sz w:val="20"/>
          <w:szCs w:val="20"/>
        </w:rPr>
      </w:pPr>
    </w:p>
    <w:p w:rsidR="00C80A78" w:rsidRPr="0002757D" w:rsidRDefault="00C80A78" w:rsidP="00C80A78">
      <w:pPr>
        <w:numPr>
          <w:ilvl w:val="0"/>
          <w:numId w:val="5"/>
        </w:numPr>
        <w:tabs>
          <w:tab w:val="clear" w:pos="720"/>
        </w:tabs>
        <w:spacing w:after="0" w:line="360" w:lineRule="auto"/>
        <w:ind w:left="600" w:hanging="600"/>
        <w:jc w:val="both"/>
        <w:rPr>
          <w:rFonts w:ascii="Arial" w:hAnsi="Arial" w:cs="Arial"/>
          <w:sz w:val="20"/>
          <w:szCs w:val="20"/>
        </w:rPr>
      </w:pPr>
      <w:r w:rsidRPr="0002757D">
        <w:rPr>
          <w:rFonts w:ascii="Arial" w:hAnsi="Arial" w:cs="Arial"/>
          <w:sz w:val="20"/>
          <w:szCs w:val="20"/>
        </w:rPr>
        <w:t xml:space="preserve">All further proceedings be stayed upon the terms set out in the </w:t>
      </w:r>
      <w:r w:rsidR="00217FE2">
        <w:rPr>
          <w:rFonts w:ascii="Arial" w:hAnsi="Arial" w:cs="Arial"/>
          <w:sz w:val="20"/>
          <w:szCs w:val="20"/>
        </w:rPr>
        <w:t>s</w:t>
      </w:r>
      <w:r w:rsidRPr="0002757D">
        <w:rPr>
          <w:rFonts w:ascii="Arial" w:hAnsi="Arial" w:cs="Arial"/>
          <w:sz w:val="20"/>
          <w:szCs w:val="20"/>
        </w:rPr>
        <w:t>chedule</w:t>
      </w:r>
      <w:r w:rsidR="00217FE2">
        <w:rPr>
          <w:rFonts w:ascii="Arial" w:hAnsi="Arial" w:cs="Arial"/>
          <w:sz w:val="20"/>
          <w:szCs w:val="20"/>
        </w:rPr>
        <w:t xml:space="preserve"> to this Order</w:t>
      </w:r>
      <w:r w:rsidRPr="0002757D">
        <w:rPr>
          <w:rFonts w:ascii="Arial" w:hAnsi="Arial" w:cs="Arial"/>
          <w:sz w:val="20"/>
          <w:szCs w:val="20"/>
        </w:rPr>
        <w:t xml:space="preserve">, except for the purpose of carrying those terms into effect. </w:t>
      </w:r>
    </w:p>
    <w:p w:rsidR="00C80A78" w:rsidRPr="0002757D" w:rsidRDefault="00A242BD" w:rsidP="00C80A78">
      <w:pPr>
        <w:numPr>
          <w:ilvl w:val="0"/>
          <w:numId w:val="5"/>
        </w:numPr>
        <w:tabs>
          <w:tab w:val="clear" w:pos="720"/>
        </w:tabs>
        <w:spacing w:after="0" w:line="360" w:lineRule="auto"/>
        <w:ind w:left="600" w:hanging="600"/>
        <w:jc w:val="both"/>
        <w:rPr>
          <w:rFonts w:ascii="Arial" w:hAnsi="Arial" w:cs="Arial"/>
          <w:sz w:val="20"/>
          <w:szCs w:val="20"/>
        </w:rPr>
      </w:pPr>
      <w:r w:rsidRPr="0002757D">
        <w:rPr>
          <w:rFonts w:ascii="Arial" w:hAnsi="Arial" w:cs="Arial"/>
          <w:sz w:val="20"/>
          <w:szCs w:val="20"/>
        </w:rPr>
        <w:t>There be no Order as to costs.</w:t>
      </w:r>
    </w:p>
    <w:p w:rsidR="00C80A78" w:rsidRPr="0002757D" w:rsidRDefault="00C80A78" w:rsidP="00C80A78">
      <w:pPr>
        <w:numPr>
          <w:ilvl w:val="0"/>
          <w:numId w:val="5"/>
        </w:numPr>
        <w:tabs>
          <w:tab w:val="clear" w:pos="720"/>
        </w:tabs>
        <w:spacing w:after="0" w:line="360" w:lineRule="auto"/>
        <w:ind w:left="600" w:hanging="600"/>
        <w:jc w:val="both"/>
        <w:rPr>
          <w:rFonts w:ascii="Arial" w:hAnsi="Arial" w:cs="Arial"/>
          <w:sz w:val="20"/>
          <w:szCs w:val="20"/>
        </w:rPr>
      </w:pPr>
      <w:r w:rsidRPr="0002757D">
        <w:rPr>
          <w:rFonts w:ascii="Arial" w:hAnsi="Arial" w:cs="Arial"/>
          <w:sz w:val="20"/>
          <w:szCs w:val="20"/>
        </w:rPr>
        <w:t>All parties have permission to apply to carry the terms into effect.</w:t>
      </w:r>
    </w:p>
    <w:p w:rsidR="00C80A78" w:rsidRPr="0002757D" w:rsidRDefault="00C80A78" w:rsidP="00C80A78">
      <w:pPr>
        <w:spacing w:after="0" w:line="360" w:lineRule="auto"/>
        <w:jc w:val="both"/>
        <w:rPr>
          <w:rFonts w:ascii="Arial" w:hAnsi="Arial" w:cs="Arial"/>
          <w:sz w:val="20"/>
          <w:szCs w:val="20"/>
        </w:rPr>
      </w:pPr>
    </w:p>
    <w:p w:rsidR="00C80A78" w:rsidRPr="0002757D" w:rsidRDefault="00C80A78" w:rsidP="00C80A78">
      <w:pPr>
        <w:spacing w:after="0" w:line="360" w:lineRule="auto"/>
        <w:jc w:val="both"/>
        <w:rPr>
          <w:rFonts w:ascii="Arial" w:hAnsi="Arial" w:cs="Arial"/>
          <w:sz w:val="20"/>
          <w:szCs w:val="20"/>
        </w:rPr>
      </w:pPr>
      <w:r w:rsidRPr="0002757D">
        <w:rPr>
          <w:rFonts w:ascii="Arial" w:hAnsi="Arial" w:cs="Arial"/>
          <w:sz w:val="20"/>
          <w:szCs w:val="20"/>
        </w:rPr>
        <w:t>We consent to an Order in the above terms.</w:t>
      </w:r>
    </w:p>
    <w:p w:rsidR="00C80A78" w:rsidRPr="0002757D" w:rsidRDefault="00C80A78" w:rsidP="00C80A78">
      <w:pPr>
        <w:spacing w:after="0" w:line="240" w:lineRule="auto"/>
        <w:ind w:left="600"/>
        <w:rPr>
          <w:rFonts w:ascii="Arial" w:hAnsi="Arial" w:cs="Arial"/>
          <w:sz w:val="20"/>
          <w:szCs w:val="20"/>
        </w:rPr>
      </w:pPr>
    </w:p>
    <w:p w:rsidR="00AC080C" w:rsidRPr="0002757D" w:rsidRDefault="00AC080C" w:rsidP="00AC080C">
      <w:pPr>
        <w:spacing w:after="0" w:line="36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8"/>
        <w:gridCol w:w="2908"/>
      </w:tblGrid>
      <w:tr w:rsidR="00AC080C" w:rsidRPr="0002757D" w:rsidTr="002D55E1">
        <w:tc>
          <w:tcPr>
            <w:tcW w:w="2907" w:type="dxa"/>
          </w:tcPr>
          <w:p w:rsidR="00217FE2" w:rsidRDefault="00217FE2" w:rsidP="002D55E1">
            <w:pPr>
              <w:spacing w:after="0" w:line="360" w:lineRule="auto"/>
              <w:jc w:val="both"/>
              <w:rPr>
                <w:rFonts w:ascii="Arial" w:hAnsi="Arial" w:cs="Arial"/>
                <w:sz w:val="20"/>
                <w:szCs w:val="20"/>
              </w:rPr>
            </w:pPr>
          </w:p>
          <w:p w:rsidR="00217FE2" w:rsidRDefault="00217FE2" w:rsidP="002D55E1">
            <w:pPr>
              <w:spacing w:after="0" w:line="360" w:lineRule="auto"/>
              <w:jc w:val="both"/>
              <w:rPr>
                <w:rFonts w:ascii="Arial" w:hAnsi="Arial" w:cs="Arial"/>
                <w:sz w:val="20"/>
                <w:szCs w:val="20"/>
              </w:rPr>
            </w:pPr>
          </w:p>
          <w:p w:rsidR="00AC080C" w:rsidRPr="0002757D" w:rsidRDefault="00AC080C" w:rsidP="002D55E1">
            <w:pPr>
              <w:spacing w:after="0" w:line="360" w:lineRule="auto"/>
              <w:jc w:val="both"/>
              <w:rPr>
                <w:rFonts w:ascii="Arial" w:hAnsi="Arial" w:cs="Arial"/>
                <w:sz w:val="20"/>
                <w:szCs w:val="20"/>
              </w:rPr>
            </w:pPr>
            <w:r w:rsidRPr="0002757D">
              <w:rPr>
                <w:rFonts w:ascii="Arial" w:hAnsi="Arial" w:cs="Arial"/>
                <w:sz w:val="20"/>
                <w:szCs w:val="20"/>
              </w:rPr>
              <w:t>.............................</w:t>
            </w:r>
          </w:p>
          <w:p w:rsidR="00AC080C" w:rsidRPr="0002757D" w:rsidRDefault="00217FE2" w:rsidP="002D55E1">
            <w:pPr>
              <w:spacing w:after="0" w:line="360" w:lineRule="auto"/>
              <w:jc w:val="both"/>
              <w:rPr>
                <w:rFonts w:ascii="Arial" w:hAnsi="Arial" w:cs="Arial"/>
                <w:i/>
                <w:sz w:val="20"/>
                <w:szCs w:val="20"/>
              </w:rPr>
            </w:pPr>
            <w:r>
              <w:rPr>
                <w:rFonts w:ascii="Arial" w:hAnsi="Arial" w:cs="Arial"/>
                <w:i/>
                <w:sz w:val="20"/>
                <w:szCs w:val="20"/>
              </w:rPr>
              <w:t>Solicitors for the Claimant</w:t>
            </w:r>
            <w:r w:rsidR="00AC080C" w:rsidRPr="0002757D">
              <w:rPr>
                <w:rFonts w:ascii="Arial" w:hAnsi="Arial" w:cs="Arial"/>
                <w:i/>
                <w:sz w:val="20"/>
                <w:szCs w:val="20"/>
              </w:rPr>
              <w:t xml:space="preserve"> </w:t>
            </w:r>
          </w:p>
          <w:p w:rsidR="00AC080C" w:rsidRPr="00217FE2" w:rsidRDefault="00217FE2" w:rsidP="002D55E1">
            <w:pPr>
              <w:spacing w:after="0" w:line="360" w:lineRule="auto"/>
              <w:jc w:val="both"/>
              <w:rPr>
                <w:rFonts w:ascii="Arial" w:hAnsi="Arial" w:cs="Arial"/>
                <w:i/>
                <w:sz w:val="20"/>
                <w:szCs w:val="20"/>
              </w:rPr>
            </w:pPr>
            <w:r w:rsidRPr="00217FE2">
              <w:rPr>
                <w:rFonts w:ascii="Arial" w:hAnsi="Arial" w:cs="Arial"/>
                <w:i/>
                <w:sz w:val="20"/>
                <w:szCs w:val="20"/>
              </w:rPr>
              <w:t>Dated:</w:t>
            </w:r>
          </w:p>
          <w:p w:rsidR="00AC080C" w:rsidRPr="0002757D" w:rsidRDefault="00AC080C" w:rsidP="002D55E1">
            <w:pPr>
              <w:spacing w:after="0" w:line="360" w:lineRule="auto"/>
              <w:jc w:val="both"/>
              <w:rPr>
                <w:rFonts w:ascii="Arial" w:hAnsi="Arial" w:cs="Arial"/>
                <w:sz w:val="20"/>
                <w:szCs w:val="20"/>
              </w:rPr>
            </w:pPr>
          </w:p>
          <w:p w:rsidR="00AC080C" w:rsidRPr="0002757D" w:rsidRDefault="00AC080C" w:rsidP="002D55E1">
            <w:pPr>
              <w:spacing w:after="0" w:line="360" w:lineRule="auto"/>
              <w:jc w:val="both"/>
              <w:rPr>
                <w:rFonts w:ascii="Arial" w:hAnsi="Arial" w:cs="Arial"/>
                <w:sz w:val="20"/>
                <w:szCs w:val="20"/>
              </w:rPr>
            </w:pPr>
          </w:p>
        </w:tc>
        <w:tc>
          <w:tcPr>
            <w:tcW w:w="2908" w:type="dxa"/>
          </w:tcPr>
          <w:p w:rsidR="00217FE2" w:rsidRDefault="00217FE2" w:rsidP="002D55E1">
            <w:pPr>
              <w:spacing w:after="0" w:line="360" w:lineRule="auto"/>
              <w:jc w:val="both"/>
              <w:rPr>
                <w:rFonts w:ascii="Arial" w:hAnsi="Arial" w:cs="Arial"/>
                <w:sz w:val="20"/>
                <w:szCs w:val="20"/>
              </w:rPr>
            </w:pPr>
          </w:p>
          <w:p w:rsidR="00217FE2" w:rsidRDefault="00217FE2" w:rsidP="002D55E1">
            <w:pPr>
              <w:spacing w:after="0" w:line="360" w:lineRule="auto"/>
              <w:jc w:val="both"/>
              <w:rPr>
                <w:rFonts w:ascii="Arial" w:hAnsi="Arial" w:cs="Arial"/>
                <w:sz w:val="20"/>
                <w:szCs w:val="20"/>
              </w:rPr>
            </w:pPr>
          </w:p>
          <w:p w:rsidR="00AC080C" w:rsidRPr="0002757D" w:rsidRDefault="00AC080C" w:rsidP="002D55E1">
            <w:pPr>
              <w:spacing w:after="0" w:line="360" w:lineRule="auto"/>
              <w:jc w:val="both"/>
              <w:rPr>
                <w:rFonts w:ascii="Arial" w:hAnsi="Arial" w:cs="Arial"/>
                <w:sz w:val="20"/>
                <w:szCs w:val="20"/>
              </w:rPr>
            </w:pPr>
            <w:r w:rsidRPr="0002757D">
              <w:rPr>
                <w:rFonts w:ascii="Arial" w:hAnsi="Arial" w:cs="Arial"/>
                <w:sz w:val="20"/>
                <w:szCs w:val="20"/>
              </w:rPr>
              <w:t>.............................</w:t>
            </w:r>
          </w:p>
          <w:p w:rsidR="00AC080C" w:rsidRPr="0002757D" w:rsidRDefault="00AC080C" w:rsidP="002D55E1">
            <w:pPr>
              <w:spacing w:after="0" w:line="360" w:lineRule="auto"/>
              <w:jc w:val="both"/>
              <w:rPr>
                <w:rFonts w:ascii="Arial" w:hAnsi="Arial" w:cs="Arial"/>
                <w:sz w:val="20"/>
                <w:szCs w:val="20"/>
              </w:rPr>
            </w:pPr>
            <w:r w:rsidRPr="0002757D">
              <w:rPr>
                <w:rFonts w:ascii="Arial" w:hAnsi="Arial" w:cs="Arial"/>
                <w:i/>
                <w:sz w:val="20"/>
                <w:szCs w:val="20"/>
              </w:rPr>
              <w:t>Solicitors for the Defendant</w:t>
            </w:r>
          </w:p>
          <w:p w:rsidR="00AC080C" w:rsidRPr="0002757D" w:rsidRDefault="00217FE2" w:rsidP="0002757D">
            <w:pPr>
              <w:spacing w:after="0" w:line="360" w:lineRule="auto"/>
              <w:jc w:val="both"/>
              <w:rPr>
                <w:rFonts w:ascii="Arial" w:hAnsi="Arial" w:cs="Arial"/>
                <w:i/>
                <w:sz w:val="20"/>
                <w:szCs w:val="20"/>
              </w:rPr>
            </w:pPr>
            <w:r>
              <w:rPr>
                <w:rFonts w:ascii="Arial" w:hAnsi="Arial" w:cs="Arial"/>
                <w:i/>
                <w:sz w:val="20"/>
                <w:szCs w:val="20"/>
              </w:rPr>
              <w:t>Dated:</w:t>
            </w:r>
          </w:p>
        </w:tc>
        <w:tc>
          <w:tcPr>
            <w:tcW w:w="2908" w:type="dxa"/>
          </w:tcPr>
          <w:p w:rsidR="00AC080C" w:rsidRPr="0002757D" w:rsidRDefault="00AC080C" w:rsidP="002D55E1">
            <w:pPr>
              <w:spacing w:after="0" w:line="360" w:lineRule="auto"/>
              <w:jc w:val="both"/>
              <w:rPr>
                <w:rFonts w:ascii="Arial" w:hAnsi="Arial" w:cs="Arial"/>
                <w:sz w:val="20"/>
                <w:szCs w:val="20"/>
              </w:rPr>
            </w:pPr>
          </w:p>
        </w:tc>
      </w:tr>
    </w:tbl>
    <w:p w:rsidR="00AC080C" w:rsidRPr="0002757D" w:rsidRDefault="00AC080C" w:rsidP="00AC080C">
      <w:pPr>
        <w:spacing w:after="0" w:line="360" w:lineRule="auto"/>
        <w:jc w:val="both"/>
        <w:rPr>
          <w:rFonts w:ascii="Arial" w:hAnsi="Arial" w:cs="Arial"/>
          <w:sz w:val="20"/>
          <w:szCs w:val="20"/>
        </w:rPr>
      </w:pPr>
    </w:p>
    <w:p w:rsidR="00C80A78" w:rsidRPr="0002757D" w:rsidRDefault="00C80A78" w:rsidP="00C80A78">
      <w:pPr>
        <w:spacing w:after="0" w:line="360" w:lineRule="auto"/>
        <w:ind w:left="600"/>
        <w:jc w:val="center"/>
        <w:rPr>
          <w:rFonts w:ascii="Arial" w:hAnsi="Arial" w:cs="Arial"/>
          <w:b/>
          <w:sz w:val="20"/>
          <w:szCs w:val="20"/>
        </w:rPr>
      </w:pPr>
      <w:r w:rsidRPr="0002757D">
        <w:rPr>
          <w:rFonts w:ascii="Arial" w:hAnsi="Arial" w:cs="Arial"/>
          <w:b/>
          <w:sz w:val="20"/>
          <w:szCs w:val="20"/>
        </w:rPr>
        <w:br w:type="page"/>
      </w:r>
      <w:r w:rsidRPr="0002757D">
        <w:rPr>
          <w:rFonts w:ascii="Arial" w:hAnsi="Arial" w:cs="Arial"/>
          <w:b/>
          <w:sz w:val="20"/>
          <w:szCs w:val="20"/>
        </w:rPr>
        <w:lastRenderedPageBreak/>
        <w:t>Schedule to Tomlin Order</w:t>
      </w:r>
    </w:p>
    <w:p w:rsidR="00C80A78" w:rsidRPr="0002757D" w:rsidRDefault="00C80A78" w:rsidP="00C80A78">
      <w:pPr>
        <w:spacing w:after="0" w:line="360" w:lineRule="auto"/>
        <w:ind w:left="600"/>
        <w:jc w:val="center"/>
        <w:rPr>
          <w:rFonts w:ascii="Arial" w:hAnsi="Arial" w:cs="Arial"/>
          <w:b/>
          <w:sz w:val="20"/>
          <w:szCs w:val="20"/>
        </w:rPr>
      </w:pPr>
    </w:p>
    <w:p w:rsidR="00C80A78" w:rsidRPr="0002757D" w:rsidRDefault="00C80A78" w:rsidP="00C80A78">
      <w:pPr>
        <w:spacing w:after="0" w:line="360" w:lineRule="auto"/>
        <w:jc w:val="both"/>
        <w:rPr>
          <w:rFonts w:ascii="Arial" w:hAnsi="Arial" w:cs="Arial"/>
          <w:sz w:val="20"/>
          <w:szCs w:val="20"/>
        </w:rPr>
      </w:pPr>
      <w:r w:rsidRPr="0002757D">
        <w:rPr>
          <w:rFonts w:ascii="Arial" w:hAnsi="Arial" w:cs="Arial"/>
          <w:sz w:val="20"/>
          <w:szCs w:val="20"/>
        </w:rPr>
        <w:t xml:space="preserve">Following a mediation taking place </w:t>
      </w:r>
      <w:r w:rsidR="00C44ECE" w:rsidRPr="0002757D">
        <w:rPr>
          <w:rFonts w:ascii="Arial" w:hAnsi="Arial" w:cs="Arial"/>
          <w:sz w:val="20"/>
          <w:szCs w:val="20"/>
        </w:rPr>
        <w:t xml:space="preserve">at the offices of </w:t>
      </w:r>
      <w:r w:rsidR="00217FE2">
        <w:rPr>
          <w:rFonts w:ascii="Arial" w:hAnsi="Arial" w:cs="Arial"/>
          <w:sz w:val="20"/>
          <w:szCs w:val="20"/>
        </w:rPr>
        <w:t>solicitors [</w:t>
      </w:r>
      <w:r w:rsidR="003B2AA4">
        <w:rPr>
          <w:rFonts w:ascii="Arial" w:hAnsi="Arial" w:cs="Arial"/>
          <w:sz w:val="20"/>
          <w:szCs w:val="20"/>
        </w:rPr>
        <w:t>name</w:t>
      </w:r>
      <w:r w:rsidR="00217FE2">
        <w:rPr>
          <w:rFonts w:ascii="Arial" w:hAnsi="Arial" w:cs="Arial"/>
          <w:sz w:val="20"/>
          <w:szCs w:val="20"/>
        </w:rPr>
        <w:t xml:space="preserve">] </w:t>
      </w:r>
      <w:r w:rsidR="00CA5FB9" w:rsidRPr="0002757D">
        <w:rPr>
          <w:rFonts w:ascii="Arial" w:hAnsi="Arial" w:cs="Arial"/>
          <w:sz w:val="20"/>
          <w:szCs w:val="20"/>
        </w:rPr>
        <w:t xml:space="preserve">LLP </w:t>
      </w:r>
      <w:r w:rsidR="00C44ECE" w:rsidRPr="0002757D">
        <w:rPr>
          <w:rFonts w:ascii="Arial" w:hAnsi="Arial" w:cs="Arial"/>
          <w:sz w:val="20"/>
          <w:szCs w:val="20"/>
        </w:rPr>
        <w:t xml:space="preserve">on </w:t>
      </w:r>
      <w:r w:rsidR="00217FE2">
        <w:rPr>
          <w:rFonts w:ascii="Arial" w:hAnsi="Arial" w:cs="Arial"/>
          <w:sz w:val="20"/>
          <w:szCs w:val="20"/>
        </w:rPr>
        <w:t>[date]</w:t>
      </w:r>
      <w:r w:rsidRPr="0002757D">
        <w:rPr>
          <w:rFonts w:ascii="Arial" w:hAnsi="Arial" w:cs="Arial"/>
          <w:sz w:val="20"/>
          <w:szCs w:val="20"/>
        </w:rPr>
        <w:t xml:space="preserve">, and facilitated by mediator Christopher Fitton, the Parties have agreed the following </w:t>
      </w:r>
      <w:r w:rsidR="00CA5FB9" w:rsidRPr="0002757D">
        <w:rPr>
          <w:rFonts w:ascii="Arial" w:hAnsi="Arial" w:cs="Arial"/>
          <w:sz w:val="20"/>
          <w:szCs w:val="20"/>
        </w:rPr>
        <w:t xml:space="preserve">settlement </w:t>
      </w:r>
      <w:r w:rsidRPr="0002757D">
        <w:rPr>
          <w:rFonts w:ascii="Arial" w:hAnsi="Arial" w:cs="Arial"/>
          <w:sz w:val="20"/>
          <w:szCs w:val="20"/>
        </w:rPr>
        <w:t>terms:</w:t>
      </w:r>
    </w:p>
    <w:p w:rsidR="0048258C" w:rsidRPr="0002757D" w:rsidRDefault="0048258C" w:rsidP="00C80A78">
      <w:pPr>
        <w:spacing w:after="0" w:line="360" w:lineRule="auto"/>
        <w:jc w:val="both"/>
        <w:rPr>
          <w:rFonts w:ascii="Arial" w:hAnsi="Arial" w:cs="Arial"/>
          <w:sz w:val="20"/>
          <w:szCs w:val="20"/>
        </w:rPr>
      </w:pPr>
    </w:p>
    <w:p w:rsidR="00436CCF" w:rsidRPr="0002757D" w:rsidRDefault="0048258C" w:rsidP="00436CCF">
      <w:pPr>
        <w:numPr>
          <w:ilvl w:val="0"/>
          <w:numId w:val="6"/>
        </w:numPr>
        <w:tabs>
          <w:tab w:val="clear" w:pos="1080"/>
          <w:tab w:val="num" w:pos="342"/>
        </w:tabs>
        <w:spacing w:after="0" w:line="360" w:lineRule="auto"/>
        <w:ind w:left="342" w:hanging="342"/>
        <w:jc w:val="both"/>
        <w:rPr>
          <w:rFonts w:ascii="Arial" w:hAnsi="Arial" w:cs="Arial"/>
          <w:sz w:val="20"/>
          <w:szCs w:val="20"/>
        </w:rPr>
      </w:pPr>
      <w:r w:rsidRPr="0002757D">
        <w:rPr>
          <w:rFonts w:ascii="Arial" w:hAnsi="Arial" w:cs="Arial"/>
          <w:sz w:val="20"/>
          <w:szCs w:val="20"/>
        </w:rPr>
        <w:t>The Defendant agrees to pay to the Claimant the sum of £</w:t>
      </w:r>
      <w:r w:rsidR="00217FE2">
        <w:rPr>
          <w:rFonts w:ascii="Arial" w:hAnsi="Arial" w:cs="Arial"/>
          <w:sz w:val="20"/>
          <w:szCs w:val="20"/>
        </w:rPr>
        <w:t>[</w:t>
      </w:r>
      <w:r w:rsidR="00217FE2">
        <w:rPr>
          <w:rFonts w:ascii="Arial" w:hAnsi="Arial" w:cs="Arial"/>
          <w:sz w:val="20"/>
          <w:szCs w:val="20"/>
        </w:rPr>
        <w:tab/>
      </w:r>
      <w:r w:rsidR="00217FE2">
        <w:rPr>
          <w:rFonts w:ascii="Arial" w:hAnsi="Arial" w:cs="Arial"/>
          <w:sz w:val="20"/>
          <w:szCs w:val="20"/>
        </w:rPr>
        <w:tab/>
        <w:t xml:space="preserve">] </w:t>
      </w:r>
      <w:r w:rsidR="00A242BD" w:rsidRPr="0002757D">
        <w:rPr>
          <w:rFonts w:ascii="Arial" w:hAnsi="Arial" w:cs="Arial"/>
          <w:sz w:val="20"/>
          <w:szCs w:val="20"/>
        </w:rPr>
        <w:t>(“the Settlement Sum”).</w:t>
      </w:r>
    </w:p>
    <w:p w:rsidR="00436CCF" w:rsidRPr="0002757D" w:rsidRDefault="00436CCF" w:rsidP="00436CCF">
      <w:pPr>
        <w:spacing w:after="0" w:line="360" w:lineRule="auto"/>
        <w:ind w:left="720"/>
        <w:jc w:val="both"/>
        <w:rPr>
          <w:rFonts w:ascii="Arial" w:hAnsi="Arial" w:cs="Arial"/>
          <w:sz w:val="20"/>
          <w:szCs w:val="20"/>
        </w:rPr>
      </w:pPr>
    </w:p>
    <w:p w:rsidR="00436CCF" w:rsidRPr="0002757D" w:rsidRDefault="00436CCF" w:rsidP="00436CCF">
      <w:pPr>
        <w:numPr>
          <w:ilvl w:val="0"/>
          <w:numId w:val="6"/>
        </w:numPr>
        <w:tabs>
          <w:tab w:val="clear" w:pos="1080"/>
          <w:tab w:val="num" w:pos="342"/>
        </w:tabs>
        <w:spacing w:after="0" w:line="360" w:lineRule="auto"/>
        <w:ind w:left="342" w:hanging="342"/>
        <w:jc w:val="both"/>
        <w:rPr>
          <w:rFonts w:ascii="Arial" w:hAnsi="Arial" w:cs="Arial"/>
          <w:sz w:val="20"/>
          <w:szCs w:val="20"/>
        </w:rPr>
      </w:pPr>
      <w:r w:rsidRPr="0002757D">
        <w:rPr>
          <w:rFonts w:ascii="Arial" w:hAnsi="Arial" w:cs="Arial"/>
          <w:sz w:val="20"/>
          <w:szCs w:val="20"/>
        </w:rPr>
        <w:t xml:space="preserve">The Defendant agrees to make payment of the Settlement Sum to the Claimant on or before [date] </w:t>
      </w:r>
      <w:r w:rsidR="00CA70F1">
        <w:rPr>
          <w:rFonts w:ascii="Arial" w:hAnsi="Arial" w:cs="Arial"/>
          <w:sz w:val="20"/>
          <w:szCs w:val="20"/>
        </w:rPr>
        <w:t>[</w:t>
      </w:r>
      <w:r w:rsidRPr="0002757D">
        <w:rPr>
          <w:rFonts w:ascii="Arial" w:hAnsi="Arial" w:cs="Arial"/>
          <w:sz w:val="20"/>
          <w:szCs w:val="20"/>
        </w:rPr>
        <w:t>or within 28 days of receipt of an invoice fo</w:t>
      </w:r>
      <w:r w:rsidR="0002757D">
        <w:rPr>
          <w:rFonts w:ascii="Arial" w:hAnsi="Arial" w:cs="Arial"/>
          <w:sz w:val="20"/>
          <w:szCs w:val="20"/>
        </w:rPr>
        <w:t>r that amount from the Claimant</w:t>
      </w:r>
      <w:r w:rsidR="00CA70F1">
        <w:rPr>
          <w:rFonts w:ascii="Arial" w:hAnsi="Arial" w:cs="Arial"/>
          <w:sz w:val="20"/>
          <w:szCs w:val="20"/>
        </w:rPr>
        <w:t>]</w:t>
      </w:r>
      <w:r w:rsidRPr="0002757D">
        <w:rPr>
          <w:rFonts w:ascii="Arial" w:hAnsi="Arial" w:cs="Arial"/>
          <w:sz w:val="20"/>
          <w:szCs w:val="20"/>
        </w:rPr>
        <w:t>.</w:t>
      </w:r>
    </w:p>
    <w:p w:rsidR="00436CCF" w:rsidRPr="0002757D" w:rsidRDefault="00436CCF" w:rsidP="00436CCF">
      <w:pPr>
        <w:spacing w:after="0" w:line="360" w:lineRule="auto"/>
        <w:ind w:left="342"/>
        <w:jc w:val="both"/>
        <w:rPr>
          <w:rFonts w:ascii="Arial" w:hAnsi="Arial" w:cs="Arial"/>
          <w:sz w:val="20"/>
          <w:szCs w:val="20"/>
        </w:rPr>
      </w:pPr>
    </w:p>
    <w:p w:rsidR="00436CCF" w:rsidRPr="0002757D" w:rsidRDefault="00A242BD" w:rsidP="00436CCF">
      <w:pPr>
        <w:spacing w:after="0" w:line="360" w:lineRule="auto"/>
        <w:ind w:left="342"/>
        <w:jc w:val="both"/>
        <w:rPr>
          <w:rFonts w:ascii="Arial" w:hAnsi="Arial" w:cs="Arial"/>
          <w:sz w:val="20"/>
          <w:szCs w:val="20"/>
        </w:rPr>
      </w:pPr>
      <w:r w:rsidRPr="0002757D">
        <w:rPr>
          <w:rFonts w:ascii="Arial" w:hAnsi="Arial" w:cs="Arial"/>
          <w:sz w:val="20"/>
          <w:szCs w:val="20"/>
        </w:rPr>
        <w:t>OR</w:t>
      </w:r>
    </w:p>
    <w:p w:rsidR="00436CCF" w:rsidRPr="0002757D" w:rsidRDefault="00436CCF" w:rsidP="00436CCF">
      <w:pPr>
        <w:spacing w:after="0" w:line="360" w:lineRule="auto"/>
        <w:ind w:left="342"/>
        <w:jc w:val="both"/>
        <w:rPr>
          <w:rFonts w:ascii="Arial" w:hAnsi="Arial" w:cs="Arial"/>
          <w:sz w:val="20"/>
          <w:szCs w:val="20"/>
        </w:rPr>
      </w:pPr>
    </w:p>
    <w:p w:rsidR="00436CCF" w:rsidRPr="0002757D" w:rsidRDefault="00436CCF" w:rsidP="00436CCF">
      <w:pPr>
        <w:spacing w:after="0" w:line="360" w:lineRule="auto"/>
        <w:ind w:left="342"/>
        <w:jc w:val="both"/>
        <w:rPr>
          <w:rFonts w:ascii="Arial" w:hAnsi="Arial" w:cs="Arial"/>
          <w:sz w:val="20"/>
          <w:szCs w:val="20"/>
        </w:rPr>
      </w:pPr>
      <w:r w:rsidRPr="0002757D">
        <w:rPr>
          <w:rFonts w:ascii="Arial" w:hAnsi="Arial" w:cs="Arial"/>
          <w:sz w:val="20"/>
          <w:szCs w:val="20"/>
        </w:rPr>
        <w:t xml:space="preserve">The Defendant agrees to effect payment of the Settlement Sum to the Claimant by way of </w:t>
      </w:r>
      <w:r w:rsidR="00CA70F1">
        <w:rPr>
          <w:rFonts w:ascii="Arial" w:hAnsi="Arial" w:cs="Arial"/>
          <w:sz w:val="20"/>
          <w:szCs w:val="20"/>
        </w:rPr>
        <w:t xml:space="preserve">the </w:t>
      </w:r>
      <w:r w:rsidRPr="0002757D">
        <w:rPr>
          <w:rFonts w:ascii="Arial" w:hAnsi="Arial" w:cs="Arial"/>
          <w:sz w:val="20"/>
          <w:szCs w:val="20"/>
        </w:rPr>
        <w:t xml:space="preserve">instalments </w:t>
      </w:r>
      <w:r w:rsidR="00CA70F1">
        <w:rPr>
          <w:rFonts w:ascii="Arial" w:hAnsi="Arial" w:cs="Arial"/>
          <w:sz w:val="20"/>
          <w:szCs w:val="20"/>
        </w:rPr>
        <w:t xml:space="preserve">on the dates and in the amounts as set out </w:t>
      </w:r>
      <w:r w:rsidR="00217FE2">
        <w:rPr>
          <w:rFonts w:ascii="Arial" w:hAnsi="Arial" w:cs="Arial"/>
          <w:sz w:val="20"/>
          <w:szCs w:val="20"/>
        </w:rPr>
        <w:t>below:</w:t>
      </w:r>
    </w:p>
    <w:p w:rsidR="00436CCF" w:rsidRPr="0002757D" w:rsidRDefault="00436CCF" w:rsidP="00436CCF">
      <w:pPr>
        <w:spacing w:after="0" w:line="360" w:lineRule="auto"/>
        <w:jc w:val="both"/>
        <w:rPr>
          <w:rFonts w:ascii="Arial" w:hAnsi="Arial" w:cs="Arial"/>
          <w:sz w:val="20"/>
          <w:szCs w:val="20"/>
        </w:rPr>
      </w:pPr>
    </w:p>
    <w:p w:rsidR="00436CCF" w:rsidRPr="0002757D" w:rsidRDefault="00436CCF" w:rsidP="00436CCF">
      <w:pPr>
        <w:numPr>
          <w:ilvl w:val="1"/>
          <w:numId w:val="6"/>
        </w:numPr>
        <w:tabs>
          <w:tab w:val="clear" w:pos="1800"/>
          <w:tab w:val="num" w:pos="702"/>
        </w:tabs>
        <w:spacing w:after="0" w:line="360" w:lineRule="auto"/>
        <w:ind w:left="702"/>
        <w:jc w:val="both"/>
        <w:rPr>
          <w:rFonts w:ascii="Arial" w:hAnsi="Arial" w:cs="Arial"/>
          <w:sz w:val="20"/>
          <w:szCs w:val="20"/>
        </w:rPr>
      </w:pPr>
      <w:r w:rsidRPr="0002757D">
        <w:rPr>
          <w:rFonts w:ascii="Arial" w:hAnsi="Arial" w:cs="Arial"/>
          <w:sz w:val="20"/>
          <w:szCs w:val="20"/>
        </w:rPr>
        <w:t xml:space="preserve">1 September </w:t>
      </w:r>
      <w:r w:rsidR="00217FE2">
        <w:rPr>
          <w:rFonts w:ascii="Arial" w:hAnsi="Arial" w:cs="Arial"/>
          <w:sz w:val="20"/>
          <w:szCs w:val="20"/>
        </w:rPr>
        <w:t>2015</w:t>
      </w:r>
      <w:r w:rsidRPr="0002757D">
        <w:rPr>
          <w:rFonts w:ascii="Arial" w:hAnsi="Arial" w:cs="Arial"/>
          <w:sz w:val="20"/>
          <w:szCs w:val="20"/>
        </w:rPr>
        <w:tab/>
        <w:t>-</w:t>
      </w:r>
      <w:r w:rsidRPr="0002757D">
        <w:rPr>
          <w:rFonts w:ascii="Arial" w:hAnsi="Arial" w:cs="Arial"/>
          <w:sz w:val="20"/>
          <w:szCs w:val="20"/>
        </w:rPr>
        <w:tab/>
        <w:t>£</w:t>
      </w:r>
    </w:p>
    <w:p w:rsidR="00436CCF" w:rsidRPr="0002757D" w:rsidRDefault="0002757D" w:rsidP="00436CCF">
      <w:pPr>
        <w:numPr>
          <w:ilvl w:val="1"/>
          <w:numId w:val="6"/>
        </w:numPr>
        <w:tabs>
          <w:tab w:val="clear" w:pos="1800"/>
          <w:tab w:val="num" w:pos="702"/>
        </w:tabs>
        <w:spacing w:after="0" w:line="360" w:lineRule="auto"/>
        <w:ind w:left="702"/>
        <w:jc w:val="both"/>
        <w:rPr>
          <w:rFonts w:ascii="Arial" w:hAnsi="Arial" w:cs="Arial"/>
          <w:sz w:val="20"/>
          <w:szCs w:val="20"/>
        </w:rPr>
      </w:pPr>
      <w:r>
        <w:rPr>
          <w:rFonts w:ascii="Arial" w:hAnsi="Arial" w:cs="Arial"/>
          <w:sz w:val="20"/>
          <w:szCs w:val="20"/>
        </w:rPr>
        <w:t xml:space="preserve">1 October </w:t>
      </w:r>
      <w:r w:rsidR="00217FE2" w:rsidRPr="00217FE2">
        <w:rPr>
          <w:rFonts w:ascii="Arial" w:hAnsi="Arial" w:cs="Arial"/>
          <w:sz w:val="20"/>
          <w:szCs w:val="20"/>
        </w:rPr>
        <w:t>2015</w:t>
      </w:r>
      <w:r>
        <w:rPr>
          <w:rFonts w:ascii="Arial" w:hAnsi="Arial" w:cs="Arial"/>
          <w:sz w:val="20"/>
          <w:szCs w:val="20"/>
        </w:rPr>
        <w:tab/>
      </w:r>
      <w:r>
        <w:rPr>
          <w:rFonts w:ascii="Arial" w:hAnsi="Arial" w:cs="Arial"/>
          <w:sz w:val="20"/>
          <w:szCs w:val="20"/>
        </w:rPr>
        <w:tab/>
      </w:r>
      <w:r w:rsidR="00436CCF" w:rsidRPr="0002757D">
        <w:rPr>
          <w:rFonts w:ascii="Arial" w:hAnsi="Arial" w:cs="Arial"/>
          <w:sz w:val="20"/>
          <w:szCs w:val="20"/>
        </w:rPr>
        <w:t>-</w:t>
      </w:r>
      <w:r w:rsidR="00436CCF" w:rsidRPr="0002757D">
        <w:rPr>
          <w:rFonts w:ascii="Arial" w:hAnsi="Arial" w:cs="Arial"/>
          <w:sz w:val="20"/>
          <w:szCs w:val="20"/>
        </w:rPr>
        <w:tab/>
        <w:t>£</w:t>
      </w:r>
    </w:p>
    <w:p w:rsidR="00436CCF" w:rsidRPr="0002757D" w:rsidRDefault="00436CCF" w:rsidP="00436CCF">
      <w:pPr>
        <w:numPr>
          <w:ilvl w:val="1"/>
          <w:numId w:val="6"/>
        </w:numPr>
        <w:tabs>
          <w:tab w:val="clear" w:pos="1800"/>
          <w:tab w:val="num" w:pos="702"/>
        </w:tabs>
        <w:spacing w:after="0" w:line="360" w:lineRule="auto"/>
        <w:ind w:left="702"/>
        <w:jc w:val="both"/>
        <w:rPr>
          <w:rFonts w:ascii="Arial" w:hAnsi="Arial" w:cs="Arial"/>
          <w:sz w:val="20"/>
          <w:szCs w:val="20"/>
        </w:rPr>
      </w:pPr>
      <w:r w:rsidRPr="0002757D">
        <w:rPr>
          <w:rFonts w:ascii="Arial" w:hAnsi="Arial" w:cs="Arial"/>
          <w:sz w:val="20"/>
          <w:szCs w:val="20"/>
        </w:rPr>
        <w:t xml:space="preserve">1 November </w:t>
      </w:r>
      <w:r w:rsidR="00217FE2" w:rsidRPr="00217FE2">
        <w:rPr>
          <w:rFonts w:ascii="Arial" w:hAnsi="Arial" w:cs="Arial"/>
          <w:sz w:val="20"/>
          <w:szCs w:val="20"/>
        </w:rPr>
        <w:t>2015</w:t>
      </w:r>
      <w:r w:rsidRPr="0002757D">
        <w:rPr>
          <w:rFonts w:ascii="Arial" w:hAnsi="Arial" w:cs="Arial"/>
          <w:sz w:val="20"/>
          <w:szCs w:val="20"/>
        </w:rPr>
        <w:tab/>
        <w:t>-</w:t>
      </w:r>
      <w:r w:rsidRPr="0002757D">
        <w:rPr>
          <w:rFonts w:ascii="Arial" w:hAnsi="Arial" w:cs="Arial"/>
          <w:sz w:val="20"/>
          <w:szCs w:val="20"/>
        </w:rPr>
        <w:tab/>
        <w:t>£</w:t>
      </w:r>
    </w:p>
    <w:p w:rsidR="00436CCF" w:rsidRPr="0002757D" w:rsidRDefault="00436CCF" w:rsidP="00436CCF">
      <w:pPr>
        <w:numPr>
          <w:ilvl w:val="1"/>
          <w:numId w:val="6"/>
        </w:numPr>
        <w:tabs>
          <w:tab w:val="clear" w:pos="1800"/>
          <w:tab w:val="num" w:pos="702"/>
        </w:tabs>
        <w:spacing w:after="0" w:line="360" w:lineRule="auto"/>
        <w:ind w:left="702"/>
        <w:jc w:val="both"/>
        <w:rPr>
          <w:rFonts w:ascii="Arial" w:hAnsi="Arial" w:cs="Arial"/>
          <w:sz w:val="20"/>
          <w:szCs w:val="20"/>
        </w:rPr>
      </w:pPr>
      <w:r w:rsidRPr="0002757D">
        <w:rPr>
          <w:rFonts w:ascii="Arial" w:hAnsi="Arial" w:cs="Arial"/>
          <w:sz w:val="20"/>
          <w:szCs w:val="20"/>
        </w:rPr>
        <w:t xml:space="preserve">1 December </w:t>
      </w:r>
      <w:r w:rsidR="00217FE2" w:rsidRPr="00217FE2">
        <w:rPr>
          <w:rFonts w:ascii="Arial" w:hAnsi="Arial" w:cs="Arial"/>
          <w:sz w:val="20"/>
          <w:szCs w:val="20"/>
        </w:rPr>
        <w:t>2015</w:t>
      </w:r>
      <w:r w:rsidRPr="0002757D">
        <w:rPr>
          <w:rFonts w:ascii="Arial" w:hAnsi="Arial" w:cs="Arial"/>
          <w:sz w:val="20"/>
          <w:szCs w:val="20"/>
        </w:rPr>
        <w:tab/>
        <w:t>-</w:t>
      </w:r>
      <w:r w:rsidRPr="0002757D">
        <w:rPr>
          <w:rFonts w:ascii="Arial" w:hAnsi="Arial" w:cs="Arial"/>
          <w:sz w:val="20"/>
          <w:szCs w:val="20"/>
        </w:rPr>
        <w:tab/>
        <w:t>£</w:t>
      </w:r>
    </w:p>
    <w:p w:rsidR="00436CCF" w:rsidRPr="0002757D" w:rsidRDefault="00217FE2" w:rsidP="00436CCF">
      <w:pPr>
        <w:numPr>
          <w:ilvl w:val="1"/>
          <w:numId w:val="6"/>
        </w:numPr>
        <w:tabs>
          <w:tab w:val="clear" w:pos="1800"/>
          <w:tab w:val="num" w:pos="702"/>
        </w:tabs>
        <w:spacing w:after="0" w:line="360" w:lineRule="auto"/>
        <w:ind w:left="702"/>
        <w:jc w:val="both"/>
        <w:rPr>
          <w:rFonts w:ascii="Arial" w:hAnsi="Arial" w:cs="Arial"/>
          <w:sz w:val="20"/>
          <w:szCs w:val="20"/>
        </w:rPr>
      </w:pPr>
      <w:r>
        <w:rPr>
          <w:rFonts w:ascii="Arial" w:hAnsi="Arial" w:cs="Arial"/>
          <w:sz w:val="20"/>
          <w:szCs w:val="20"/>
        </w:rPr>
        <w:t>1 January 2016</w:t>
      </w:r>
      <w:r w:rsidR="0002757D">
        <w:rPr>
          <w:rFonts w:ascii="Arial" w:hAnsi="Arial" w:cs="Arial"/>
          <w:sz w:val="20"/>
          <w:szCs w:val="20"/>
        </w:rPr>
        <w:tab/>
      </w:r>
      <w:r w:rsidR="0002757D">
        <w:rPr>
          <w:rFonts w:ascii="Arial" w:hAnsi="Arial" w:cs="Arial"/>
          <w:sz w:val="20"/>
          <w:szCs w:val="20"/>
        </w:rPr>
        <w:tab/>
      </w:r>
      <w:r w:rsidR="00436CCF" w:rsidRPr="0002757D">
        <w:rPr>
          <w:rFonts w:ascii="Arial" w:hAnsi="Arial" w:cs="Arial"/>
          <w:sz w:val="20"/>
          <w:szCs w:val="20"/>
        </w:rPr>
        <w:t>-</w:t>
      </w:r>
      <w:r w:rsidR="00436CCF" w:rsidRPr="0002757D">
        <w:rPr>
          <w:rFonts w:ascii="Arial" w:hAnsi="Arial" w:cs="Arial"/>
          <w:sz w:val="20"/>
          <w:szCs w:val="20"/>
        </w:rPr>
        <w:tab/>
        <w:t>£</w:t>
      </w:r>
    </w:p>
    <w:p w:rsidR="00436CCF" w:rsidRPr="0002757D" w:rsidRDefault="00436CCF" w:rsidP="00436CCF">
      <w:pPr>
        <w:numPr>
          <w:ilvl w:val="1"/>
          <w:numId w:val="6"/>
        </w:numPr>
        <w:tabs>
          <w:tab w:val="clear" w:pos="1800"/>
          <w:tab w:val="num" w:pos="702"/>
        </w:tabs>
        <w:spacing w:after="0" w:line="360" w:lineRule="auto"/>
        <w:ind w:left="702"/>
        <w:jc w:val="both"/>
        <w:rPr>
          <w:rFonts w:ascii="Arial" w:hAnsi="Arial" w:cs="Arial"/>
          <w:sz w:val="20"/>
          <w:szCs w:val="20"/>
        </w:rPr>
      </w:pPr>
      <w:r w:rsidRPr="0002757D">
        <w:rPr>
          <w:rFonts w:ascii="Arial" w:hAnsi="Arial" w:cs="Arial"/>
          <w:sz w:val="20"/>
          <w:szCs w:val="20"/>
        </w:rPr>
        <w:t xml:space="preserve">1 February </w:t>
      </w:r>
      <w:r w:rsidR="0002757D" w:rsidRPr="0002757D">
        <w:rPr>
          <w:rFonts w:ascii="Arial" w:hAnsi="Arial" w:cs="Arial"/>
          <w:sz w:val="20"/>
          <w:szCs w:val="20"/>
        </w:rPr>
        <w:t>201</w:t>
      </w:r>
      <w:r w:rsidR="00217FE2">
        <w:rPr>
          <w:rFonts w:ascii="Arial" w:hAnsi="Arial" w:cs="Arial"/>
          <w:sz w:val="20"/>
          <w:szCs w:val="20"/>
        </w:rPr>
        <w:t>6</w:t>
      </w:r>
      <w:r w:rsidR="0002757D" w:rsidRPr="0002757D">
        <w:rPr>
          <w:rFonts w:ascii="Arial" w:hAnsi="Arial" w:cs="Arial"/>
          <w:sz w:val="20"/>
          <w:szCs w:val="20"/>
        </w:rPr>
        <w:tab/>
      </w:r>
      <w:r w:rsidRPr="0002757D">
        <w:rPr>
          <w:rFonts w:ascii="Arial" w:hAnsi="Arial" w:cs="Arial"/>
          <w:sz w:val="20"/>
          <w:szCs w:val="20"/>
        </w:rPr>
        <w:t>-</w:t>
      </w:r>
      <w:r w:rsidRPr="0002757D">
        <w:rPr>
          <w:rFonts w:ascii="Arial" w:hAnsi="Arial" w:cs="Arial"/>
          <w:sz w:val="20"/>
          <w:szCs w:val="20"/>
        </w:rPr>
        <w:tab/>
        <w:t>£</w:t>
      </w:r>
    </w:p>
    <w:p w:rsidR="00436CCF" w:rsidRPr="0002757D" w:rsidRDefault="00436CCF" w:rsidP="00436CCF">
      <w:pPr>
        <w:spacing w:after="0" w:line="360" w:lineRule="auto"/>
        <w:ind w:left="702"/>
        <w:jc w:val="both"/>
        <w:rPr>
          <w:rFonts w:ascii="Arial" w:hAnsi="Arial" w:cs="Arial"/>
          <w:b/>
          <w:sz w:val="20"/>
          <w:szCs w:val="20"/>
        </w:rPr>
      </w:pPr>
      <w:r w:rsidRPr="0002757D">
        <w:rPr>
          <w:rFonts w:ascii="Arial" w:hAnsi="Arial" w:cs="Arial"/>
          <w:sz w:val="20"/>
          <w:szCs w:val="20"/>
        </w:rPr>
        <w:t>Total</w:t>
      </w:r>
      <w:r w:rsidRPr="0002757D">
        <w:rPr>
          <w:rFonts w:ascii="Arial" w:hAnsi="Arial" w:cs="Arial"/>
          <w:sz w:val="20"/>
          <w:szCs w:val="20"/>
        </w:rPr>
        <w:tab/>
      </w:r>
      <w:r w:rsidRPr="0002757D">
        <w:rPr>
          <w:rFonts w:ascii="Arial" w:hAnsi="Arial" w:cs="Arial"/>
          <w:sz w:val="20"/>
          <w:szCs w:val="20"/>
        </w:rPr>
        <w:tab/>
      </w:r>
      <w:r w:rsidRPr="0002757D">
        <w:rPr>
          <w:rFonts w:ascii="Arial" w:hAnsi="Arial" w:cs="Arial"/>
          <w:sz w:val="20"/>
          <w:szCs w:val="20"/>
        </w:rPr>
        <w:tab/>
      </w:r>
      <w:r w:rsidRPr="0002757D">
        <w:rPr>
          <w:rFonts w:ascii="Arial" w:hAnsi="Arial" w:cs="Arial"/>
          <w:sz w:val="20"/>
          <w:szCs w:val="20"/>
        </w:rPr>
        <w:tab/>
      </w:r>
      <w:r w:rsidRPr="0002757D">
        <w:rPr>
          <w:rFonts w:ascii="Arial" w:hAnsi="Arial" w:cs="Arial"/>
          <w:b/>
          <w:sz w:val="20"/>
          <w:szCs w:val="20"/>
        </w:rPr>
        <w:t>£</w:t>
      </w:r>
    </w:p>
    <w:p w:rsidR="00436CCF" w:rsidRPr="0002757D" w:rsidRDefault="00436CCF" w:rsidP="00436CCF">
      <w:pPr>
        <w:spacing w:after="0" w:line="360" w:lineRule="auto"/>
        <w:jc w:val="both"/>
        <w:rPr>
          <w:rFonts w:ascii="Arial" w:hAnsi="Arial" w:cs="Arial"/>
          <w:sz w:val="20"/>
          <w:szCs w:val="20"/>
        </w:rPr>
      </w:pPr>
    </w:p>
    <w:p w:rsidR="00436CCF" w:rsidRPr="0002757D" w:rsidRDefault="00436CCF" w:rsidP="00436CCF">
      <w:pPr>
        <w:spacing w:after="0" w:line="360" w:lineRule="auto"/>
        <w:ind w:left="342"/>
        <w:jc w:val="both"/>
        <w:rPr>
          <w:rFonts w:ascii="Arial" w:hAnsi="Arial" w:cs="Arial"/>
          <w:sz w:val="20"/>
          <w:szCs w:val="20"/>
        </w:rPr>
      </w:pPr>
      <w:r w:rsidRPr="0002757D">
        <w:rPr>
          <w:rFonts w:ascii="Arial" w:hAnsi="Arial" w:cs="Arial"/>
          <w:sz w:val="20"/>
          <w:szCs w:val="20"/>
        </w:rPr>
        <w:t>I</w:t>
      </w:r>
      <w:r w:rsidR="00217FE2">
        <w:rPr>
          <w:rFonts w:ascii="Arial" w:hAnsi="Arial" w:cs="Arial"/>
          <w:sz w:val="20"/>
          <w:szCs w:val="20"/>
        </w:rPr>
        <w:t xml:space="preserve">f </w:t>
      </w:r>
      <w:r w:rsidRPr="0002757D">
        <w:rPr>
          <w:rFonts w:ascii="Arial" w:hAnsi="Arial" w:cs="Arial"/>
          <w:sz w:val="20"/>
          <w:szCs w:val="20"/>
        </w:rPr>
        <w:t xml:space="preserve">any of the above instalments of the Settlement Sum </w:t>
      </w:r>
      <w:r w:rsidR="00217FE2">
        <w:rPr>
          <w:rFonts w:ascii="Arial" w:hAnsi="Arial" w:cs="Arial"/>
          <w:sz w:val="20"/>
          <w:szCs w:val="20"/>
        </w:rPr>
        <w:t xml:space="preserve">are not </w:t>
      </w:r>
      <w:r w:rsidRPr="0002757D">
        <w:rPr>
          <w:rFonts w:ascii="Arial" w:hAnsi="Arial" w:cs="Arial"/>
          <w:sz w:val="20"/>
          <w:szCs w:val="20"/>
        </w:rPr>
        <w:t xml:space="preserve">paid on time </w:t>
      </w:r>
      <w:r w:rsidR="00217FE2">
        <w:rPr>
          <w:rFonts w:ascii="Arial" w:hAnsi="Arial" w:cs="Arial"/>
          <w:sz w:val="20"/>
          <w:szCs w:val="20"/>
        </w:rPr>
        <w:t xml:space="preserve">(allowing five </w:t>
      </w:r>
      <w:r w:rsidR="00CA70F1">
        <w:rPr>
          <w:rFonts w:ascii="Arial" w:hAnsi="Arial" w:cs="Arial"/>
          <w:sz w:val="20"/>
          <w:szCs w:val="20"/>
        </w:rPr>
        <w:t xml:space="preserve">working </w:t>
      </w:r>
      <w:r w:rsidR="00217FE2">
        <w:rPr>
          <w:rFonts w:ascii="Arial" w:hAnsi="Arial" w:cs="Arial"/>
          <w:sz w:val="20"/>
          <w:szCs w:val="20"/>
        </w:rPr>
        <w:t xml:space="preserve">days’ grace) then </w:t>
      </w:r>
      <w:r w:rsidRPr="0002757D">
        <w:rPr>
          <w:rFonts w:ascii="Arial" w:hAnsi="Arial" w:cs="Arial"/>
          <w:sz w:val="20"/>
          <w:szCs w:val="20"/>
        </w:rPr>
        <w:t>the entire outstanding balance of the Settlement Sum shall fall immediately due for payment and the Claimant shall be entitled to lift the stay on the proceedings and enter judgment for the same or take such other enforcement action as it sees fit.]</w:t>
      </w:r>
    </w:p>
    <w:p w:rsidR="00436CCF" w:rsidRPr="0002757D" w:rsidRDefault="00436CCF" w:rsidP="00436CCF">
      <w:pPr>
        <w:spacing w:after="0" w:line="360" w:lineRule="auto"/>
        <w:ind w:left="342"/>
        <w:jc w:val="both"/>
        <w:rPr>
          <w:rFonts w:ascii="Arial" w:hAnsi="Arial" w:cs="Arial"/>
          <w:sz w:val="20"/>
          <w:szCs w:val="20"/>
        </w:rPr>
      </w:pPr>
    </w:p>
    <w:p w:rsidR="00A61013" w:rsidRPr="0002757D" w:rsidRDefault="0048258C" w:rsidP="00A61013">
      <w:pPr>
        <w:numPr>
          <w:ilvl w:val="0"/>
          <w:numId w:val="6"/>
        </w:numPr>
        <w:tabs>
          <w:tab w:val="clear" w:pos="1080"/>
          <w:tab w:val="num" w:pos="342"/>
        </w:tabs>
        <w:spacing w:after="0" w:line="360" w:lineRule="auto"/>
        <w:ind w:left="342" w:hanging="342"/>
        <w:jc w:val="both"/>
        <w:rPr>
          <w:rFonts w:ascii="Arial" w:hAnsi="Arial" w:cs="Arial"/>
          <w:sz w:val="20"/>
          <w:szCs w:val="20"/>
        </w:rPr>
      </w:pPr>
      <w:r w:rsidRPr="0002757D">
        <w:rPr>
          <w:rFonts w:ascii="Arial" w:hAnsi="Arial" w:cs="Arial"/>
          <w:sz w:val="20"/>
          <w:szCs w:val="20"/>
        </w:rPr>
        <w:t xml:space="preserve">The </w:t>
      </w:r>
      <w:r w:rsidR="00217FE2">
        <w:rPr>
          <w:rFonts w:ascii="Arial" w:hAnsi="Arial" w:cs="Arial"/>
          <w:sz w:val="20"/>
          <w:szCs w:val="20"/>
        </w:rPr>
        <w:t xml:space="preserve">Parties agree that the Defendant’s payment to the </w:t>
      </w:r>
      <w:r w:rsidRPr="0002757D">
        <w:rPr>
          <w:rFonts w:ascii="Arial" w:hAnsi="Arial" w:cs="Arial"/>
          <w:sz w:val="20"/>
          <w:szCs w:val="20"/>
        </w:rPr>
        <w:t xml:space="preserve">Claimant </w:t>
      </w:r>
      <w:r w:rsidR="00217FE2">
        <w:rPr>
          <w:rFonts w:ascii="Arial" w:hAnsi="Arial" w:cs="Arial"/>
          <w:sz w:val="20"/>
          <w:szCs w:val="20"/>
        </w:rPr>
        <w:t xml:space="preserve">of </w:t>
      </w:r>
      <w:r w:rsidRPr="0002757D">
        <w:rPr>
          <w:rFonts w:ascii="Arial" w:hAnsi="Arial" w:cs="Arial"/>
          <w:sz w:val="20"/>
          <w:szCs w:val="20"/>
        </w:rPr>
        <w:t xml:space="preserve">the Settlement Sum </w:t>
      </w:r>
      <w:r w:rsidR="00217FE2">
        <w:rPr>
          <w:rFonts w:ascii="Arial" w:hAnsi="Arial" w:cs="Arial"/>
          <w:sz w:val="20"/>
          <w:szCs w:val="20"/>
        </w:rPr>
        <w:t xml:space="preserve">is </w:t>
      </w:r>
      <w:r w:rsidR="00CA70F1">
        <w:rPr>
          <w:rFonts w:ascii="Arial" w:hAnsi="Arial" w:cs="Arial"/>
          <w:sz w:val="20"/>
          <w:szCs w:val="20"/>
        </w:rPr>
        <w:t xml:space="preserve">paid and received </w:t>
      </w:r>
      <w:r w:rsidRPr="0002757D">
        <w:rPr>
          <w:rFonts w:ascii="Arial" w:hAnsi="Arial" w:cs="Arial"/>
          <w:sz w:val="20"/>
          <w:szCs w:val="20"/>
        </w:rPr>
        <w:t xml:space="preserve">in full and final settlement of any and all legal causes of action </w:t>
      </w:r>
      <w:r w:rsidR="00CA70F1">
        <w:rPr>
          <w:rFonts w:ascii="Arial" w:hAnsi="Arial" w:cs="Arial"/>
          <w:sz w:val="20"/>
          <w:szCs w:val="20"/>
        </w:rPr>
        <w:t xml:space="preserve">any Party </w:t>
      </w:r>
      <w:r w:rsidR="00217FE2">
        <w:rPr>
          <w:rFonts w:ascii="Arial" w:hAnsi="Arial" w:cs="Arial"/>
          <w:sz w:val="20"/>
          <w:szCs w:val="20"/>
        </w:rPr>
        <w:t>ha</w:t>
      </w:r>
      <w:r w:rsidR="00CA70F1">
        <w:rPr>
          <w:rFonts w:ascii="Arial" w:hAnsi="Arial" w:cs="Arial"/>
          <w:sz w:val="20"/>
          <w:szCs w:val="20"/>
        </w:rPr>
        <w:t>s</w:t>
      </w:r>
      <w:r w:rsidR="00217FE2">
        <w:rPr>
          <w:rFonts w:ascii="Arial" w:hAnsi="Arial" w:cs="Arial"/>
          <w:sz w:val="20"/>
          <w:szCs w:val="20"/>
        </w:rPr>
        <w:t xml:space="preserve"> against </w:t>
      </w:r>
      <w:r w:rsidR="00CA70F1">
        <w:rPr>
          <w:rFonts w:ascii="Arial" w:hAnsi="Arial" w:cs="Arial"/>
          <w:sz w:val="20"/>
          <w:szCs w:val="20"/>
        </w:rPr>
        <w:t xml:space="preserve">any </w:t>
      </w:r>
      <w:r w:rsidR="00217FE2">
        <w:rPr>
          <w:rFonts w:ascii="Arial" w:hAnsi="Arial" w:cs="Arial"/>
          <w:sz w:val="20"/>
          <w:szCs w:val="20"/>
        </w:rPr>
        <w:t xml:space="preserve">other </w:t>
      </w:r>
      <w:r w:rsidR="00CA70F1">
        <w:rPr>
          <w:rFonts w:ascii="Arial" w:hAnsi="Arial" w:cs="Arial"/>
          <w:sz w:val="20"/>
          <w:szCs w:val="20"/>
        </w:rPr>
        <w:t xml:space="preserve">Party </w:t>
      </w:r>
      <w:r w:rsidRPr="0002757D">
        <w:rPr>
          <w:rFonts w:ascii="Arial" w:hAnsi="Arial" w:cs="Arial"/>
          <w:sz w:val="20"/>
          <w:szCs w:val="20"/>
        </w:rPr>
        <w:t>arising from the facts and matters referred to in the Statements of Case in this action</w:t>
      </w:r>
      <w:r w:rsidR="00A61013" w:rsidRPr="0002757D">
        <w:rPr>
          <w:rFonts w:ascii="Arial" w:hAnsi="Arial" w:cs="Arial"/>
          <w:sz w:val="20"/>
          <w:szCs w:val="20"/>
        </w:rPr>
        <w:t xml:space="preserve"> </w:t>
      </w:r>
      <w:r w:rsidR="0002757D">
        <w:rPr>
          <w:rFonts w:ascii="Arial" w:hAnsi="Arial" w:cs="Arial"/>
          <w:sz w:val="20"/>
          <w:szCs w:val="20"/>
        </w:rPr>
        <w:t>and/</w:t>
      </w:r>
      <w:r w:rsidR="00A61013" w:rsidRPr="0002757D">
        <w:rPr>
          <w:rFonts w:ascii="Arial" w:hAnsi="Arial" w:cs="Arial"/>
          <w:sz w:val="20"/>
          <w:szCs w:val="20"/>
        </w:rPr>
        <w:t xml:space="preserve">or in </w:t>
      </w:r>
      <w:r w:rsidR="00CA5FB9" w:rsidRPr="0002757D">
        <w:rPr>
          <w:rFonts w:ascii="Arial" w:hAnsi="Arial" w:cs="Arial"/>
          <w:sz w:val="20"/>
          <w:szCs w:val="20"/>
        </w:rPr>
        <w:t xml:space="preserve">any </w:t>
      </w:r>
      <w:r w:rsidR="00217FE2">
        <w:rPr>
          <w:rFonts w:ascii="Arial" w:hAnsi="Arial" w:cs="Arial"/>
          <w:sz w:val="20"/>
          <w:szCs w:val="20"/>
        </w:rPr>
        <w:t xml:space="preserve">of the Parties’ </w:t>
      </w:r>
      <w:r w:rsidR="00A61013" w:rsidRPr="0002757D">
        <w:rPr>
          <w:rFonts w:ascii="Arial" w:hAnsi="Arial" w:cs="Arial"/>
          <w:sz w:val="20"/>
          <w:szCs w:val="20"/>
        </w:rPr>
        <w:t>mediation Position Papers</w:t>
      </w:r>
      <w:r w:rsidR="00217FE2">
        <w:rPr>
          <w:rFonts w:ascii="Arial" w:hAnsi="Arial" w:cs="Arial"/>
          <w:sz w:val="20"/>
          <w:szCs w:val="20"/>
        </w:rPr>
        <w:t xml:space="preserve">. The payment of the </w:t>
      </w:r>
      <w:r w:rsidR="00A61013" w:rsidRPr="0002757D">
        <w:rPr>
          <w:rFonts w:ascii="Arial" w:hAnsi="Arial" w:cs="Arial"/>
          <w:sz w:val="20"/>
          <w:szCs w:val="20"/>
        </w:rPr>
        <w:t xml:space="preserve">Settlement Sum is also inclusive of any entitlements </w:t>
      </w:r>
      <w:r w:rsidR="00CA70F1">
        <w:rPr>
          <w:rFonts w:ascii="Arial" w:hAnsi="Arial" w:cs="Arial"/>
          <w:sz w:val="20"/>
          <w:szCs w:val="20"/>
        </w:rPr>
        <w:t xml:space="preserve">any </w:t>
      </w:r>
      <w:r w:rsidR="00217FE2">
        <w:rPr>
          <w:rFonts w:ascii="Arial" w:hAnsi="Arial" w:cs="Arial"/>
          <w:sz w:val="20"/>
          <w:szCs w:val="20"/>
        </w:rPr>
        <w:t xml:space="preserve">Party </w:t>
      </w:r>
      <w:r w:rsidR="00A61013" w:rsidRPr="0002757D">
        <w:rPr>
          <w:rFonts w:ascii="Arial" w:hAnsi="Arial" w:cs="Arial"/>
          <w:sz w:val="20"/>
          <w:szCs w:val="20"/>
        </w:rPr>
        <w:t xml:space="preserve">may have against </w:t>
      </w:r>
      <w:r w:rsidR="00CA70F1">
        <w:rPr>
          <w:rFonts w:ascii="Arial" w:hAnsi="Arial" w:cs="Arial"/>
          <w:sz w:val="20"/>
          <w:szCs w:val="20"/>
        </w:rPr>
        <w:t xml:space="preserve">any other Party </w:t>
      </w:r>
      <w:r w:rsidR="00217FE2">
        <w:rPr>
          <w:rFonts w:ascii="Arial" w:hAnsi="Arial" w:cs="Arial"/>
          <w:sz w:val="20"/>
          <w:szCs w:val="20"/>
        </w:rPr>
        <w:t xml:space="preserve">in respect of </w:t>
      </w:r>
      <w:r w:rsidR="00CA70F1">
        <w:rPr>
          <w:rFonts w:ascii="Arial" w:hAnsi="Arial" w:cs="Arial"/>
          <w:sz w:val="20"/>
          <w:szCs w:val="20"/>
        </w:rPr>
        <w:t xml:space="preserve">any </w:t>
      </w:r>
      <w:r w:rsidR="00217FE2">
        <w:rPr>
          <w:rFonts w:ascii="Arial" w:hAnsi="Arial" w:cs="Arial"/>
          <w:sz w:val="20"/>
          <w:szCs w:val="20"/>
        </w:rPr>
        <w:t xml:space="preserve">Party’s </w:t>
      </w:r>
      <w:r w:rsidR="00A61013" w:rsidRPr="0002757D">
        <w:rPr>
          <w:rFonts w:ascii="Arial" w:hAnsi="Arial" w:cs="Arial"/>
          <w:sz w:val="20"/>
          <w:szCs w:val="20"/>
        </w:rPr>
        <w:t>costs of this action</w:t>
      </w:r>
      <w:r w:rsidR="00436CCF" w:rsidRPr="0002757D">
        <w:rPr>
          <w:rFonts w:ascii="Arial" w:hAnsi="Arial" w:cs="Arial"/>
          <w:sz w:val="20"/>
          <w:szCs w:val="20"/>
        </w:rPr>
        <w:t xml:space="preserve"> (</w:t>
      </w:r>
      <w:r w:rsidR="00CA70F1">
        <w:rPr>
          <w:rFonts w:ascii="Arial" w:hAnsi="Arial" w:cs="Arial"/>
          <w:sz w:val="20"/>
          <w:szCs w:val="20"/>
        </w:rPr>
        <w:t xml:space="preserve">including </w:t>
      </w:r>
      <w:r w:rsidR="00694F33" w:rsidRPr="0002757D">
        <w:rPr>
          <w:rFonts w:ascii="Arial" w:hAnsi="Arial" w:cs="Arial"/>
          <w:sz w:val="20"/>
          <w:szCs w:val="20"/>
        </w:rPr>
        <w:t xml:space="preserve">as </w:t>
      </w:r>
      <w:r w:rsidR="00436CCF" w:rsidRPr="0002757D">
        <w:rPr>
          <w:rFonts w:ascii="Arial" w:hAnsi="Arial" w:cs="Arial"/>
          <w:sz w:val="20"/>
          <w:szCs w:val="20"/>
        </w:rPr>
        <w:t xml:space="preserve">already </w:t>
      </w:r>
      <w:r w:rsidR="00694F33" w:rsidRPr="0002757D">
        <w:rPr>
          <w:rFonts w:ascii="Arial" w:hAnsi="Arial" w:cs="Arial"/>
          <w:sz w:val="20"/>
          <w:szCs w:val="20"/>
        </w:rPr>
        <w:t xml:space="preserve">provided for in </w:t>
      </w:r>
      <w:r w:rsidR="00A61013" w:rsidRPr="0002757D">
        <w:rPr>
          <w:rFonts w:ascii="Arial" w:hAnsi="Arial" w:cs="Arial"/>
          <w:sz w:val="20"/>
          <w:szCs w:val="20"/>
        </w:rPr>
        <w:t xml:space="preserve">any interlocutory costs orders </w:t>
      </w:r>
      <w:r w:rsidR="00694F33" w:rsidRPr="0002757D">
        <w:rPr>
          <w:rFonts w:ascii="Arial" w:hAnsi="Arial" w:cs="Arial"/>
          <w:sz w:val="20"/>
          <w:szCs w:val="20"/>
        </w:rPr>
        <w:t>made</w:t>
      </w:r>
      <w:r w:rsidR="00436CCF" w:rsidRPr="0002757D">
        <w:rPr>
          <w:rFonts w:ascii="Arial" w:hAnsi="Arial" w:cs="Arial"/>
          <w:sz w:val="20"/>
          <w:szCs w:val="20"/>
        </w:rPr>
        <w:t xml:space="preserve"> </w:t>
      </w:r>
      <w:r w:rsidR="00CA70F1">
        <w:rPr>
          <w:rFonts w:ascii="Arial" w:hAnsi="Arial" w:cs="Arial"/>
          <w:sz w:val="20"/>
          <w:szCs w:val="20"/>
        </w:rPr>
        <w:t>to date, unless already satisfied by the paying party).</w:t>
      </w:r>
    </w:p>
    <w:p w:rsidR="0048258C" w:rsidRPr="0002757D" w:rsidRDefault="0048258C" w:rsidP="0048258C">
      <w:pPr>
        <w:spacing w:after="0" w:line="360" w:lineRule="auto"/>
        <w:jc w:val="both"/>
        <w:rPr>
          <w:rFonts w:ascii="Arial" w:hAnsi="Arial" w:cs="Arial"/>
          <w:sz w:val="20"/>
          <w:szCs w:val="20"/>
        </w:rPr>
      </w:pPr>
    </w:p>
    <w:p w:rsidR="0048258C" w:rsidRPr="0002757D" w:rsidRDefault="00DD46FB" w:rsidP="0048258C">
      <w:pPr>
        <w:numPr>
          <w:ilvl w:val="0"/>
          <w:numId w:val="6"/>
        </w:numPr>
        <w:tabs>
          <w:tab w:val="clear" w:pos="1080"/>
          <w:tab w:val="num" w:pos="342"/>
        </w:tabs>
        <w:spacing w:after="0" w:line="360" w:lineRule="auto"/>
        <w:ind w:left="342" w:hanging="342"/>
        <w:jc w:val="both"/>
        <w:rPr>
          <w:rFonts w:ascii="Arial" w:hAnsi="Arial" w:cs="Arial"/>
          <w:sz w:val="20"/>
          <w:szCs w:val="20"/>
        </w:rPr>
      </w:pPr>
      <w:r w:rsidRPr="0002757D">
        <w:rPr>
          <w:rFonts w:ascii="Arial" w:hAnsi="Arial" w:cs="Arial"/>
          <w:sz w:val="20"/>
          <w:szCs w:val="20"/>
        </w:rPr>
        <w:t>T</w:t>
      </w:r>
      <w:r w:rsidR="0048258C" w:rsidRPr="0002757D">
        <w:rPr>
          <w:rFonts w:ascii="Arial" w:hAnsi="Arial" w:cs="Arial"/>
          <w:sz w:val="20"/>
          <w:szCs w:val="20"/>
        </w:rPr>
        <w:t xml:space="preserve">he Parties agree not to disclose the </w:t>
      </w:r>
      <w:r w:rsidR="00030C9C" w:rsidRPr="0002757D">
        <w:rPr>
          <w:rFonts w:ascii="Arial" w:hAnsi="Arial" w:cs="Arial"/>
          <w:sz w:val="20"/>
          <w:szCs w:val="20"/>
        </w:rPr>
        <w:t xml:space="preserve">fact or </w:t>
      </w:r>
      <w:r w:rsidR="0048258C" w:rsidRPr="0002757D">
        <w:rPr>
          <w:rFonts w:ascii="Arial" w:hAnsi="Arial" w:cs="Arial"/>
          <w:sz w:val="20"/>
          <w:szCs w:val="20"/>
        </w:rPr>
        <w:t>terms of this settlement to any third party other than</w:t>
      </w:r>
      <w:r w:rsidR="00694F33" w:rsidRPr="0002757D">
        <w:rPr>
          <w:rFonts w:ascii="Arial" w:hAnsi="Arial" w:cs="Arial"/>
          <w:sz w:val="20"/>
          <w:szCs w:val="20"/>
        </w:rPr>
        <w:t xml:space="preserve"> </w:t>
      </w:r>
      <w:r w:rsidR="0048258C" w:rsidRPr="0002757D">
        <w:rPr>
          <w:rFonts w:ascii="Arial" w:hAnsi="Arial" w:cs="Arial"/>
          <w:sz w:val="20"/>
          <w:szCs w:val="20"/>
        </w:rPr>
        <w:t xml:space="preserve">their spouses, </w:t>
      </w:r>
      <w:r w:rsidR="00694F33" w:rsidRPr="0002757D">
        <w:rPr>
          <w:rFonts w:ascii="Arial" w:hAnsi="Arial" w:cs="Arial"/>
          <w:sz w:val="20"/>
          <w:szCs w:val="20"/>
        </w:rPr>
        <w:t xml:space="preserve">their </w:t>
      </w:r>
      <w:r w:rsidR="00030C9C" w:rsidRPr="0002757D">
        <w:rPr>
          <w:rFonts w:ascii="Arial" w:hAnsi="Arial" w:cs="Arial"/>
          <w:sz w:val="20"/>
          <w:szCs w:val="20"/>
        </w:rPr>
        <w:t xml:space="preserve">professional </w:t>
      </w:r>
      <w:r w:rsidR="0048258C" w:rsidRPr="0002757D">
        <w:rPr>
          <w:rFonts w:ascii="Arial" w:hAnsi="Arial" w:cs="Arial"/>
          <w:sz w:val="20"/>
          <w:szCs w:val="20"/>
        </w:rPr>
        <w:t xml:space="preserve">legal advisors, auditors, insurers </w:t>
      </w:r>
      <w:r w:rsidR="00030C9C" w:rsidRPr="0002757D">
        <w:rPr>
          <w:rFonts w:ascii="Arial" w:hAnsi="Arial" w:cs="Arial"/>
          <w:sz w:val="20"/>
          <w:szCs w:val="20"/>
        </w:rPr>
        <w:t xml:space="preserve">or </w:t>
      </w:r>
      <w:r w:rsidR="0048258C" w:rsidRPr="0002757D">
        <w:rPr>
          <w:rFonts w:ascii="Arial" w:hAnsi="Arial" w:cs="Arial"/>
          <w:sz w:val="20"/>
          <w:szCs w:val="20"/>
        </w:rPr>
        <w:t xml:space="preserve">accountants, </w:t>
      </w:r>
      <w:r w:rsidR="00694F33" w:rsidRPr="0002757D">
        <w:rPr>
          <w:rFonts w:ascii="Arial" w:hAnsi="Arial" w:cs="Arial"/>
          <w:sz w:val="20"/>
          <w:szCs w:val="20"/>
        </w:rPr>
        <w:t xml:space="preserve">or where </w:t>
      </w:r>
      <w:r w:rsidR="0048258C" w:rsidRPr="0002757D">
        <w:rPr>
          <w:rFonts w:ascii="Arial" w:hAnsi="Arial" w:cs="Arial"/>
          <w:sz w:val="20"/>
          <w:szCs w:val="20"/>
        </w:rPr>
        <w:t xml:space="preserve">the written consent of </w:t>
      </w:r>
      <w:r w:rsidR="00CA70F1">
        <w:rPr>
          <w:rFonts w:ascii="Arial" w:hAnsi="Arial" w:cs="Arial"/>
          <w:sz w:val="20"/>
          <w:szCs w:val="20"/>
        </w:rPr>
        <w:t xml:space="preserve">all </w:t>
      </w:r>
      <w:r w:rsidR="0048258C" w:rsidRPr="0002757D">
        <w:rPr>
          <w:rFonts w:ascii="Arial" w:hAnsi="Arial" w:cs="Arial"/>
          <w:sz w:val="20"/>
          <w:szCs w:val="20"/>
        </w:rPr>
        <w:t xml:space="preserve">the other </w:t>
      </w:r>
      <w:r w:rsidR="00694F33" w:rsidRPr="0002757D">
        <w:rPr>
          <w:rFonts w:ascii="Arial" w:hAnsi="Arial" w:cs="Arial"/>
          <w:sz w:val="20"/>
          <w:szCs w:val="20"/>
        </w:rPr>
        <w:t>P</w:t>
      </w:r>
      <w:r w:rsidR="0048258C" w:rsidRPr="0002757D">
        <w:rPr>
          <w:rFonts w:ascii="Arial" w:hAnsi="Arial" w:cs="Arial"/>
          <w:sz w:val="20"/>
          <w:szCs w:val="20"/>
        </w:rPr>
        <w:t>arties</w:t>
      </w:r>
      <w:r w:rsidR="00694F33" w:rsidRPr="0002757D">
        <w:rPr>
          <w:rFonts w:ascii="Arial" w:hAnsi="Arial" w:cs="Arial"/>
          <w:sz w:val="20"/>
          <w:szCs w:val="20"/>
        </w:rPr>
        <w:t xml:space="preserve"> has been obtained (such consent not to be unreasonably withheld). </w:t>
      </w:r>
      <w:r w:rsidRPr="0002757D">
        <w:rPr>
          <w:rFonts w:ascii="Arial" w:hAnsi="Arial" w:cs="Arial"/>
          <w:sz w:val="20"/>
          <w:szCs w:val="20"/>
        </w:rPr>
        <w:t>Nothin</w:t>
      </w:r>
      <w:bookmarkStart w:id="0" w:name="_GoBack"/>
      <w:bookmarkEnd w:id="0"/>
      <w:r w:rsidRPr="0002757D">
        <w:rPr>
          <w:rFonts w:ascii="Arial" w:hAnsi="Arial" w:cs="Arial"/>
          <w:sz w:val="20"/>
          <w:szCs w:val="20"/>
        </w:rPr>
        <w:t xml:space="preserve">g in this clause will apply where such </w:t>
      </w:r>
      <w:r w:rsidR="00030C9C" w:rsidRPr="0002757D">
        <w:rPr>
          <w:rFonts w:ascii="Arial" w:hAnsi="Arial" w:cs="Arial"/>
          <w:sz w:val="20"/>
          <w:szCs w:val="20"/>
        </w:rPr>
        <w:t xml:space="preserve">disclosure is required by law, or is required </w:t>
      </w:r>
      <w:r w:rsidR="0048258C" w:rsidRPr="0002757D">
        <w:rPr>
          <w:rFonts w:ascii="Arial" w:hAnsi="Arial" w:cs="Arial"/>
          <w:sz w:val="20"/>
          <w:szCs w:val="20"/>
        </w:rPr>
        <w:t>to enforce this Tomlin Order.</w:t>
      </w:r>
    </w:p>
    <w:p w:rsidR="0002757D" w:rsidRDefault="0002757D" w:rsidP="00C80A78">
      <w:pPr>
        <w:spacing w:after="0" w:line="360" w:lineRule="auto"/>
        <w:jc w:val="both"/>
        <w:rPr>
          <w:rFonts w:ascii="Arial" w:hAnsi="Arial" w:cs="Arial"/>
          <w:sz w:val="20"/>
          <w:szCs w:val="20"/>
        </w:rPr>
      </w:pPr>
    </w:p>
    <w:p w:rsidR="00C80A78" w:rsidRPr="0002757D" w:rsidRDefault="00C80A78" w:rsidP="00C80A78">
      <w:pPr>
        <w:spacing w:after="0" w:line="360" w:lineRule="auto"/>
        <w:jc w:val="both"/>
        <w:rPr>
          <w:rFonts w:ascii="Arial" w:hAnsi="Arial" w:cs="Arial"/>
          <w:sz w:val="20"/>
          <w:szCs w:val="20"/>
        </w:rPr>
      </w:pPr>
      <w:r w:rsidRPr="0002757D">
        <w:rPr>
          <w:rFonts w:ascii="Arial" w:hAnsi="Arial" w:cs="Arial"/>
          <w:sz w:val="20"/>
          <w:szCs w:val="20"/>
        </w:rPr>
        <w:t>Dated this      day of                  201</w:t>
      </w:r>
      <w:r w:rsidR="00217FE2">
        <w:rPr>
          <w:rFonts w:ascii="Arial" w:hAnsi="Arial" w:cs="Arial"/>
          <w:sz w:val="20"/>
          <w:szCs w:val="20"/>
        </w:rPr>
        <w:t>5</w:t>
      </w:r>
      <w:r w:rsidRPr="0002757D">
        <w:rPr>
          <w:rFonts w:ascii="Arial" w:hAnsi="Arial" w:cs="Arial"/>
          <w:sz w:val="20"/>
          <w:szCs w:val="20"/>
        </w:rPr>
        <w:t>.</w:t>
      </w:r>
    </w:p>
    <w:p w:rsidR="0002757D" w:rsidRDefault="0002757D" w:rsidP="00AC080C">
      <w:pPr>
        <w:spacing w:after="0" w:line="360" w:lineRule="auto"/>
        <w:jc w:val="both"/>
        <w:rPr>
          <w:rFonts w:ascii="Arial" w:hAnsi="Arial" w:cs="Arial"/>
          <w:sz w:val="20"/>
          <w:szCs w:val="20"/>
        </w:rPr>
      </w:pPr>
    </w:p>
    <w:p w:rsidR="00AC080C" w:rsidRPr="0002757D" w:rsidRDefault="00C80A78" w:rsidP="00AC080C">
      <w:pPr>
        <w:spacing w:after="0" w:line="360" w:lineRule="auto"/>
        <w:jc w:val="both"/>
        <w:rPr>
          <w:rFonts w:ascii="Arial" w:hAnsi="Arial" w:cs="Arial"/>
          <w:sz w:val="20"/>
          <w:szCs w:val="20"/>
        </w:rPr>
      </w:pPr>
      <w:r w:rsidRPr="0002757D">
        <w:rPr>
          <w:rFonts w:ascii="Arial" w:hAnsi="Arial" w:cs="Arial"/>
          <w:sz w:val="20"/>
          <w:szCs w:val="20"/>
        </w:rPr>
        <w:t>We hereby agree to an order in the above terms:</w:t>
      </w:r>
    </w:p>
    <w:p w:rsidR="00AC080C" w:rsidRPr="0002757D" w:rsidRDefault="00AC080C" w:rsidP="00AC080C">
      <w:pPr>
        <w:spacing w:after="0" w:line="36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8"/>
        <w:gridCol w:w="2908"/>
      </w:tblGrid>
      <w:tr w:rsidR="00AC080C" w:rsidRPr="0002757D" w:rsidTr="002D55E1">
        <w:tc>
          <w:tcPr>
            <w:tcW w:w="2907" w:type="dxa"/>
          </w:tcPr>
          <w:p w:rsidR="00217FE2" w:rsidRDefault="00217FE2" w:rsidP="002D55E1">
            <w:pPr>
              <w:spacing w:after="0" w:line="360" w:lineRule="auto"/>
              <w:jc w:val="both"/>
              <w:rPr>
                <w:rFonts w:ascii="Arial" w:hAnsi="Arial" w:cs="Arial"/>
                <w:sz w:val="20"/>
                <w:szCs w:val="20"/>
              </w:rPr>
            </w:pPr>
          </w:p>
          <w:p w:rsidR="00217FE2" w:rsidRDefault="00217FE2" w:rsidP="002D55E1">
            <w:pPr>
              <w:spacing w:after="0" w:line="360" w:lineRule="auto"/>
              <w:jc w:val="both"/>
              <w:rPr>
                <w:rFonts w:ascii="Arial" w:hAnsi="Arial" w:cs="Arial"/>
                <w:sz w:val="20"/>
                <w:szCs w:val="20"/>
              </w:rPr>
            </w:pPr>
          </w:p>
          <w:p w:rsidR="00AC080C" w:rsidRPr="0002757D" w:rsidRDefault="00AC080C" w:rsidP="002D55E1">
            <w:pPr>
              <w:spacing w:after="0" w:line="360" w:lineRule="auto"/>
              <w:jc w:val="both"/>
              <w:rPr>
                <w:rFonts w:ascii="Arial" w:hAnsi="Arial" w:cs="Arial"/>
                <w:sz w:val="20"/>
                <w:szCs w:val="20"/>
              </w:rPr>
            </w:pPr>
            <w:r w:rsidRPr="0002757D">
              <w:rPr>
                <w:rFonts w:ascii="Arial" w:hAnsi="Arial" w:cs="Arial"/>
                <w:sz w:val="20"/>
                <w:szCs w:val="20"/>
              </w:rPr>
              <w:t>.............................</w:t>
            </w:r>
          </w:p>
          <w:p w:rsidR="00AC080C" w:rsidRPr="0002757D" w:rsidRDefault="00217FE2" w:rsidP="002D55E1">
            <w:pPr>
              <w:spacing w:after="0" w:line="360" w:lineRule="auto"/>
              <w:jc w:val="both"/>
              <w:rPr>
                <w:rFonts w:ascii="Arial" w:hAnsi="Arial" w:cs="Arial"/>
                <w:i/>
                <w:sz w:val="20"/>
                <w:szCs w:val="20"/>
              </w:rPr>
            </w:pPr>
            <w:r>
              <w:rPr>
                <w:rFonts w:ascii="Arial" w:hAnsi="Arial" w:cs="Arial"/>
                <w:i/>
                <w:sz w:val="20"/>
                <w:szCs w:val="20"/>
              </w:rPr>
              <w:t>Solicitors for the Claimant</w:t>
            </w:r>
            <w:r w:rsidR="00AC080C" w:rsidRPr="0002757D">
              <w:rPr>
                <w:rFonts w:ascii="Arial" w:hAnsi="Arial" w:cs="Arial"/>
                <w:i/>
                <w:sz w:val="20"/>
                <w:szCs w:val="20"/>
              </w:rPr>
              <w:t xml:space="preserve"> </w:t>
            </w:r>
          </w:p>
          <w:p w:rsidR="00AC080C" w:rsidRPr="0002757D" w:rsidRDefault="00AC080C" w:rsidP="002D55E1">
            <w:pPr>
              <w:spacing w:after="0" w:line="360" w:lineRule="auto"/>
              <w:jc w:val="both"/>
              <w:rPr>
                <w:rFonts w:ascii="Arial" w:hAnsi="Arial" w:cs="Arial"/>
                <w:sz w:val="20"/>
                <w:szCs w:val="20"/>
              </w:rPr>
            </w:pPr>
          </w:p>
          <w:p w:rsidR="00AC080C" w:rsidRPr="0002757D" w:rsidRDefault="00AC080C" w:rsidP="002D55E1">
            <w:pPr>
              <w:spacing w:after="0" w:line="360" w:lineRule="auto"/>
              <w:jc w:val="both"/>
              <w:rPr>
                <w:rFonts w:ascii="Arial" w:hAnsi="Arial" w:cs="Arial"/>
                <w:sz w:val="20"/>
                <w:szCs w:val="20"/>
              </w:rPr>
            </w:pPr>
          </w:p>
        </w:tc>
        <w:tc>
          <w:tcPr>
            <w:tcW w:w="2908" w:type="dxa"/>
          </w:tcPr>
          <w:p w:rsidR="00217FE2" w:rsidRDefault="00217FE2" w:rsidP="002D55E1">
            <w:pPr>
              <w:spacing w:after="0" w:line="360" w:lineRule="auto"/>
              <w:jc w:val="both"/>
              <w:rPr>
                <w:rFonts w:ascii="Arial" w:hAnsi="Arial" w:cs="Arial"/>
                <w:sz w:val="20"/>
                <w:szCs w:val="20"/>
              </w:rPr>
            </w:pPr>
          </w:p>
          <w:p w:rsidR="00217FE2" w:rsidRDefault="00217FE2" w:rsidP="002D55E1">
            <w:pPr>
              <w:spacing w:after="0" w:line="360" w:lineRule="auto"/>
              <w:jc w:val="both"/>
              <w:rPr>
                <w:rFonts w:ascii="Arial" w:hAnsi="Arial" w:cs="Arial"/>
                <w:sz w:val="20"/>
                <w:szCs w:val="20"/>
              </w:rPr>
            </w:pPr>
          </w:p>
          <w:p w:rsidR="00AC080C" w:rsidRPr="0002757D" w:rsidRDefault="00AC080C" w:rsidP="002D55E1">
            <w:pPr>
              <w:spacing w:after="0" w:line="360" w:lineRule="auto"/>
              <w:jc w:val="both"/>
              <w:rPr>
                <w:rFonts w:ascii="Arial" w:hAnsi="Arial" w:cs="Arial"/>
                <w:sz w:val="20"/>
                <w:szCs w:val="20"/>
              </w:rPr>
            </w:pPr>
            <w:r w:rsidRPr="0002757D">
              <w:rPr>
                <w:rFonts w:ascii="Arial" w:hAnsi="Arial" w:cs="Arial"/>
                <w:sz w:val="20"/>
                <w:szCs w:val="20"/>
              </w:rPr>
              <w:t>.............................</w:t>
            </w:r>
          </w:p>
          <w:p w:rsidR="00AC080C" w:rsidRPr="0002757D" w:rsidRDefault="00AC080C" w:rsidP="002D55E1">
            <w:pPr>
              <w:spacing w:after="0" w:line="360" w:lineRule="auto"/>
              <w:jc w:val="both"/>
              <w:rPr>
                <w:rFonts w:ascii="Arial" w:hAnsi="Arial" w:cs="Arial"/>
                <w:sz w:val="20"/>
                <w:szCs w:val="20"/>
              </w:rPr>
            </w:pPr>
            <w:r w:rsidRPr="0002757D">
              <w:rPr>
                <w:rFonts w:ascii="Arial" w:hAnsi="Arial" w:cs="Arial"/>
                <w:i/>
                <w:sz w:val="20"/>
                <w:szCs w:val="20"/>
              </w:rPr>
              <w:t>Solicitors for the Defendant</w:t>
            </w:r>
          </w:p>
          <w:p w:rsidR="00AC080C" w:rsidRPr="0002757D" w:rsidRDefault="00AC080C" w:rsidP="0002757D">
            <w:pPr>
              <w:spacing w:after="0" w:line="360" w:lineRule="auto"/>
              <w:jc w:val="both"/>
              <w:rPr>
                <w:rFonts w:ascii="Arial" w:hAnsi="Arial" w:cs="Arial"/>
                <w:i/>
                <w:sz w:val="20"/>
                <w:szCs w:val="20"/>
              </w:rPr>
            </w:pPr>
          </w:p>
        </w:tc>
        <w:tc>
          <w:tcPr>
            <w:tcW w:w="2908" w:type="dxa"/>
          </w:tcPr>
          <w:p w:rsidR="00AC080C" w:rsidRPr="0002757D" w:rsidRDefault="00AC080C" w:rsidP="002D55E1">
            <w:pPr>
              <w:spacing w:after="0" w:line="360" w:lineRule="auto"/>
              <w:jc w:val="both"/>
              <w:rPr>
                <w:rFonts w:ascii="Arial" w:hAnsi="Arial" w:cs="Arial"/>
                <w:sz w:val="20"/>
                <w:szCs w:val="20"/>
              </w:rPr>
            </w:pPr>
          </w:p>
        </w:tc>
      </w:tr>
    </w:tbl>
    <w:p w:rsidR="00AC080C" w:rsidRPr="0002757D" w:rsidRDefault="00AC080C" w:rsidP="00AC080C">
      <w:pPr>
        <w:spacing w:after="0" w:line="360" w:lineRule="auto"/>
        <w:jc w:val="both"/>
        <w:rPr>
          <w:rFonts w:ascii="Arial" w:hAnsi="Arial" w:cs="Arial"/>
          <w:sz w:val="20"/>
          <w:szCs w:val="20"/>
        </w:rPr>
      </w:pPr>
    </w:p>
    <w:p w:rsidR="00D76477" w:rsidRDefault="00D76477"/>
    <w:bookmarkStart w:id="1" w:name="FileRef"/>
    <w:p w:rsidR="004C102C" w:rsidRPr="00AC080C" w:rsidRDefault="00D76477">
      <w:pPr>
        <w:rPr>
          <w:color w:val="FFFFFF"/>
        </w:rPr>
      </w:pPr>
      <w:r w:rsidRPr="00AC080C">
        <w:rPr>
          <w:caps/>
          <w:color w:val="FFFFFF"/>
          <w:sz w:val="12"/>
        </w:rPr>
        <w:fldChar w:fldCharType="begin"/>
      </w:r>
      <w:r w:rsidRPr="00AC080C">
        <w:rPr>
          <w:caps/>
          <w:color w:val="FFFFFF"/>
          <w:sz w:val="12"/>
        </w:rPr>
        <w:instrText xml:space="preserve"> FILENAME \p \*MERGEFORMAT </w:instrText>
      </w:r>
      <w:r w:rsidRPr="00AC080C">
        <w:rPr>
          <w:caps/>
          <w:color w:val="FFFFFF"/>
          <w:sz w:val="12"/>
        </w:rPr>
        <w:fldChar w:fldCharType="separate"/>
      </w:r>
      <w:r w:rsidR="0022759D" w:rsidRPr="00AC080C">
        <w:rPr>
          <w:caps/>
          <w:noProof/>
          <w:color w:val="FFFFFF"/>
          <w:sz w:val="12"/>
        </w:rPr>
        <w:t>P:\misc\CTF\Chris Fitton Bus Dev Folder\c Mediations\Mediation Precedent Letters\Mediation Precedent Tomlin Order.doc</w:t>
      </w:r>
      <w:r w:rsidRPr="00AC080C">
        <w:rPr>
          <w:caps/>
          <w:color w:val="FFFFFF"/>
          <w:sz w:val="12"/>
        </w:rPr>
        <w:fldChar w:fldCharType="end"/>
      </w:r>
      <w:bookmarkEnd w:id="1"/>
    </w:p>
    <w:sectPr w:rsidR="004C102C" w:rsidRPr="00AC080C" w:rsidSect="00ED2752">
      <w:footerReference w:type="default" r:id="rId7"/>
      <w:pgSz w:w="11909" w:h="16834" w:code="9"/>
      <w:pgMar w:top="1701" w:right="1701" w:bottom="1701" w:left="1701" w:header="720" w:footer="720" w:gutter="0"/>
      <w:cols w:space="720"/>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BD9" w:rsidRDefault="00FB7BD9" w:rsidP="00AC080C">
      <w:pPr>
        <w:spacing w:after="0" w:line="240" w:lineRule="auto"/>
      </w:pPr>
      <w:r>
        <w:separator/>
      </w:r>
    </w:p>
  </w:endnote>
  <w:endnote w:type="continuationSeparator" w:id="0">
    <w:p w:rsidR="00FB7BD9" w:rsidRDefault="00FB7BD9" w:rsidP="00AC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3.1">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Dutch (scalable)">
    <w:altName w:val="Times New Roman"/>
    <w:panose1 w:val="00000000000000000000"/>
    <w:charset w:val="00"/>
    <w:family w:val="roman"/>
    <w:notTrueType/>
    <w:pitch w:val="variable"/>
    <w:sig w:usb0="00000003" w:usb1="00000000" w:usb2="00000000" w:usb3="00000000" w:csb0="00000001" w:csb1="00000000"/>
  </w:font>
  <w:font w:name="Swiss (scalabl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80C" w:rsidRDefault="00AC080C">
    <w:pPr>
      <w:pStyle w:val="Footer"/>
      <w:jc w:val="center"/>
    </w:pPr>
    <w:r>
      <w:fldChar w:fldCharType="begin"/>
    </w:r>
    <w:r>
      <w:instrText xml:space="preserve"> PAGE   \* MERGEFORMAT </w:instrText>
    </w:r>
    <w:r>
      <w:fldChar w:fldCharType="separate"/>
    </w:r>
    <w:r w:rsidR="00CA70F1">
      <w:rPr>
        <w:noProof/>
      </w:rPr>
      <w:t>1</w:t>
    </w:r>
    <w:r>
      <w:fldChar w:fldCharType="end"/>
    </w:r>
  </w:p>
  <w:p w:rsidR="00AC080C" w:rsidRDefault="00AC08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BD9" w:rsidRDefault="00FB7BD9" w:rsidP="00AC080C">
      <w:pPr>
        <w:spacing w:after="0" w:line="240" w:lineRule="auto"/>
      </w:pPr>
      <w:r>
        <w:separator/>
      </w:r>
    </w:p>
  </w:footnote>
  <w:footnote w:type="continuationSeparator" w:id="0">
    <w:p w:rsidR="00FB7BD9" w:rsidRDefault="00FB7BD9" w:rsidP="00AC08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C012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2659632E"/>
    <w:multiLevelType w:val="hybridMultilevel"/>
    <w:tmpl w:val="FCC24382"/>
    <w:lvl w:ilvl="0" w:tplc="0809000F">
      <w:start w:val="1"/>
      <w:numFmt w:val="decimal"/>
      <w:lvlText w:val="%1."/>
      <w:lvlJc w:val="left"/>
      <w:pPr>
        <w:tabs>
          <w:tab w:val="num" w:pos="1080"/>
        </w:tabs>
        <w:ind w:left="1080" w:hanging="360"/>
      </w:pPr>
    </w:lvl>
    <w:lvl w:ilvl="1" w:tplc="08090001">
      <w:start w:val="1"/>
      <w:numFmt w:val="bullet"/>
      <w:lvlText w:val=""/>
      <w:lvlJc w:val="left"/>
      <w:pPr>
        <w:tabs>
          <w:tab w:val="num" w:pos="1800"/>
        </w:tabs>
        <w:ind w:left="1800" w:hanging="360"/>
      </w:pPr>
      <w:rPr>
        <w:rFonts w:ascii="Symbol" w:hAnsi="Symbol" w:hint="default"/>
      </w:r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36865E30"/>
    <w:multiLevelType w:val="hybridMultilevel"/>
    <w:tmpl w:val="3EEC6FF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460E4A35"/>
    <w:multiLevelType w:val="multilevel"/>
    <w:tmpl w:val="0809001F"/>
    <w:styleLink w:val="Style3"/>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51E21DC5"/>
    <w:multiLevelType w:val="multilevel"/>
    <w:tmpl w:val="0809001F"/>
    <w:styleLink w:val="Style2"/>
    <w:lvl w:ilvl="0">
      <w:start w:val="3"/>
      <w:numFmt w:val="decimal"/>
      <w:lvlText w:val="%1."/>
      <w:lvlJc w:val="left"/>
      <w:pPr>
        <w:tabs>
          <w:tab w:val="num" w:pos="360"/>
        </w:tabs>
        <w:ind w:left="360" w:hanging="360"/>
      </w:pPr>
      <w:rPr>
        <w:rFonts w:ascii="3.1" w:hAnsi="3.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6660419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71"/>
  <w:displayHorizontalDrawingGridEvery w:val="0"/>
  <w:displayVerticalDrawingGridEvery w:val="0"/>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6624"/>
    <w:rsid w:val="0002757D"/>
    <w:rsid w:val="00030C9C"/>
    <w:rsid w:val="00076048"/>
    <w:rsid w:val="00092FCF"/>
    <w:rsid w:val="0014545E"/>
    <w:rsid w:val="00217FE2"/>
    <w:rsid w:val="0022759D"/>
    <w:rsid w:val="0027257C"/>
    <w:rsid w:val="002B1FE7"/>
    <w:rsid w:val="002D55E1"/>
    <w:rsid w:val="00326624"/>
    <w:rsid w:val="003B2AA4"/>
    <w:rsid w:val="00420942"/>
    <w:rsid w:val="00436CCF"/>
    <w:rsid w:val="0048258C"/>
    <w:rsid w:val="00497EC9"/>
    <w:rsid w:val="004C102C"/>
    <w:rsid w:val="004D12E3"/>
    <w:rsid w:val="00694F33"/>
    <w:rsid w:val="008932BB"/>
    <w:rsid w:val="0098588F"/>
    <w:rsid w:val="00A242BD"/>
    <w:rsid w:val="00A61013"/>
    <w:rsid w:val="00AC080C"/>
    <w:rsid w:val="00C44ECE"/>
    <w:rsid w:val="00C47E08"/>
    <w:rsid w:val="00C80A78"/>
    <w:rsid w:val="00CA5FB9"/>
    <w:rsid w:val="00CA70F1"/>
    <w:rsid w:val="00D23F5F"/>
    <w:rsid w:val="00D76477"/>
    <w:rsid w:val="00DD46FB"/>
    <w:rsid w:val="00ED2752"/>
    <w:rsid w:val="00F41CA2"/>
    <w:rsid w:val="00FA5515"/>
    <w:rsid w:val="00FB7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567C0E-7424-4B81-B983-6E92FFD9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A78"/>
    <w:pPr>
      <w:spacing w:after="200" w:line="276" w:lineRule="auto"/>
    </w:pPr>
    <w:rPr>
      <w:rFonts w:ascii="Calibri" w:eastAsia="Calibri" w:hAnsi="Calibri"/>
      <w:sz w:val="22"/>
      <w:szCs w:val="22"/>
      <w:lang w:eastAsia="en-US"/>
    </w:rPr>
  </w:style>
  <w:style w:type="paragraph" w:styleId="Heading1">
    <w:name w:val="heading 1"/>
    <w:basedOn w:val="Normal"/>
    <w:next w:val="Normal"/>
    <w:qFormat/>
    <w:pPr>
      <w:keepNext/>
      <w:spacing w:before="240" w:after="60"/>
      <w:ind w:left="706" w:hanging="706"/>
      <w:outlineLvl w:val="0"/>
    </w:pPr>
    <w:rPr>
      <w:b/>
      <w:kern w:val="28"/>
      <w:sz w:val="28"/>
    </w:rPr>
  </w:style>
  <w:style w:type="paragraph" w:styleId="Heading2">
    <w:name w:val="heading 2"/>
    <w:basedOn w:val="Normal"/>
    <w:next w:val="Normal"/>
    <w:qFormat/>
    <w:pPr>
      <w:keepNext/>
      <w:spacing w:before="240" w:after="60"/>
      <w:ind w:left="1412" w:hanging="706"/>
      <w:outlineLvl w:val="1"/>
    </w:pPr>
    <w:rPr>
      <w:sz w:val="28"/>
      <w:u w:val="single"/>
    </w:rPr>
  </w:style>
  <w:style w:type="paragraph" w:styleId="Heading3">
    <w:name w:val="heading 3"/>
    <w:basedOn w:val="Normal"/>
    <w:next w:val="Normal"/>
    <w:qFormat/>
    <w:pPr>
      <w:keepNext/>
      <w:spacing w:before="240" w:after="60"/>
      <w:ind w:left="2118" w:hanging="706"/>
      <w:outlineLvl w:val="2"/>
    </w:pPr>
    <w:rPr>
      <w:smallCaps/>
    </w:rPr>
  </w:style>
  <w:style w:type="paragraph" w:styleId="Heading4">
    <w:name w:val="heading 4"/>
    <w:basedOn w:val="Normal"/>
    <w:next w:val="Normal"/>
    <w:qFormat/>
    <w:pPr>
      <w:keepNext/>
      <w:spacing w:before="240" w:after="60"/>
      <w:ind w:left="2824" w:hanging="706"/>
      <w:outlineLvl w:val="3"/>
    </w:pPr>
    <w:rPr>
      <w:rFonts w:ascii="Dutch (scalable)" w:hAnsi="Dutch (scalable)"/>
      <w:u w:val="single"/>
    </w:rPr>
  </w:style>
  <w:style w:type="paragraph" w:styleId="Heading5">
    <w:name w:val="heading 5"/>
    <w:basedOn w:val="Normal"/>
    <w:next w:val="Normal"/>
    <w:qFormat/>
    <w:pPr>
      <w:spacing w:before="240" w:after="60"/>
      <w:ind w:left="3530" w:hanging="706"/>
      <w:outlineLvl w:val="4"/>
    </w:pPr>
    <w:rPr>
      <w:rFonts w:ascii="Dutch (scalable)" w:hAnsi="Dutch (scalable)"/>
    </w:rPr>
  </w:style>
  <w:style w:type="paragraph" w:styleId="Heading6">
    <w:name w:val="heading 6"/>
    <w:basedOn w:val="Normal"/>
    <w:next w:val="Normal"/>
    <w:qFormat/>
    <w:pPr>
      <w:spacing w:before="240" w:after="60"/>
      <w:ind w:left="4236" w:hanging="706"/>
      <w:outlineLvl w:val="5"/>
    </w:pPr>
    <w:rPr>
      <w:rFonts w:ascii="Dutch (scalable)" w:hAnsi="Dutch (scalable)"/>
    </w:rPr>
  </w:style>
  <w:style w:type="paragraph" w:styleId="Heading7">
    <w:name w:val="heading 7"/>
    <w:basedOn w:val="Normal"/>
    <w:next w:val="Normal"/>
    <w:qFormat/>
    <w:pPr>
      <w:spacing w:before="240" w:after="60"/>
      <w:ind w:left="4942" w:hanging="706"/>
      <w:outlineLvl w:val="6"/>
    </w:pPr>
    <w:rPr>
      <w:rFonts w:ascii="Dutch (scalable)" w:hAnsi="Dutch (scalable)"/>
    </w:rPr>
  </w:style>
  <w:style w:type="paragraph" w:styleId="Heading8">
    <w:name w:val="heading 8"/>
    <w:basedOn w:val="Normal"/>
    <w:next w:val="Normal"/>
    <w:qFormat/>
    <w:pPr>
      <w:spacing w:before="240" w:after="60"/>
      <w:ind w:left="5648" w:hanging="706"/>
      <w:outlineLvl w:val="7"/>
    </w:pPr>
    <w:rPr>
      <w:rFonts w:ascii="Swiss (scalable)" w:hAnsi="Swiss (scalable)"/>
      <w:i/>
      <w:sz w:val="20"/>
    </w:rPr>
  </w:style>
  <w:style w:type="paragraph" w:styleId="Heading9">
    <w:name w:val="heading 9"/>
    <w:basedOn w:val="Normal"/>
    <w:next w:val="Normal"/>
    <w:qFormat/>
    <w:pPr>
      <w:spacing w:before="240" w:after="60"/>
      <w:ind w:left="6354" w:hanging="706"/>
      <w:outlineLvl w:val="8"/>
    </w:pPr>
    <w:rPr>
      <w:rFonts w:ascii="Swiss (scalable)" w:hAnsi="Swiss (scalab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ne">
    <w:name w:val="Title  One"/>
    <w:basedOn w:val="Heading1"/>
    <w:pPr>
      <w:outlineLvl w:val="9"/>
    </w:pPr>
  </w:style>
  <w:style w:type="paragraph" w:customStyle="1" w:styleId="Title2">
    <w:name w:val="Title 2"/>
    <w:basedOn w:val="Heading2"/>
    <w:pPr>
      <w:outlineLvl w:val="9"/>
    </w:pPr>
  </w:style>
  <w:style w:type="paragraph" w:customStyle="1" w:styleId="Title3">
    <w:name w:val="Title 3"/>
    <w:basedOn w:val="Heading3"/>
    <w:pPr>
      <w:outlineLvl w:val="9"/>
    </w:pPr>
  </w:style>
  <w:style w:type="paragraph" w:customStyle="1" w:styleId="Title4">
    <w:name w:val="Title 4"/>
    <w:basedOn w:val="Heading4"/>
    <w:pPr>
      <w:outlineLvl w:val="9"/>
    </w:pPr>
  </w:style>
  <w:style w:type="paragraph" w:styleId="EnvelopeReturn">
    <w:name w:val="envelope return"/>
    <w:basedOn w:val="Normal"/>
  </w:style>
  <w:style w:type="numbering" w:customStyle="1" w:styleId="Style3">
    <w:name w:val="Style3"/>
    <w:basedOn w:val="NoList"/>
    <w:rsid w:val="004C102C"/>
    <w:pPr>
      <w:numPr>
        <w:numId w:val="1"/>
      </w:numPr>
    </w:pPr>
  </w:style>
  <w:style w:type="numbering" w:styleId="111111">
    <w:name w:val="Outline List 2"/>
    <w:basedOn w:val="NoList"/>
    <w:rsid w:val="004C102C"/>
    <w:pPr>
      <w:numPr>
        <w:numId w:val="3"/>
      </w:numPr>
    </w:pPr>
  </w:style>
  <w:style w:type="numbering" w:customStyle="1" w:styleId="Style2">
    <w:name w:val="Style2"/>
    <w:basedOn w:val="NoList"/>
    <w:rsid w:val="0027257C"/>
    <w:pPr>
      <w:numPr>
        <w:numId w:val="4"/>
      </w:numPr>
    </w:pPr>
  </w:style>
  <w:style w:type="table" w:styleId="TableGrid">
    <w:name w:val="Table Grid"/>
    <w:basedOn w:val="TableNormal"/>
    <w:rsid w:val="00C80A7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C080C"/>
    <w:pPr>
      <w:tabs>
        <w:tab w:val="center" w:pos="4680"/>
        <w:tab w:val="right" w:pos="9360"/>
      </w:tabs>
    </w:pPr>
  </w:style>
  <w:style w:type="character" w:customStyle="1" w:styleId="HeaderChar">
    <w:name w:val="Header Char"/>
    <w:link w:val="Header"/>
    <w:rsid w:val="00AC080C"/>
    <w:rPr>
      <w:rFonts w:ascii="Calibri" w:eastAsia="Calibri" w:hAnsi="Calibri"/>
      <w:sz w:val="22"/>
      <w:szCs w:val="22"/>
      <w:lang w:val="en-GB"/>
    </w:rPr>
  </w:style>
  <w:style w:type="paragraph" w:styleId="Footer">
    <w:name w:val="footer"/>
    <w:basedOn w:val="Normal"/>
    <w:link w:val="FooterChar"/>
    <w:uiPriority w:val="99"/>
    <w:rsid w:val="00AC080C"/>
    <w:pPr>
      <w:tabs>
        <w:tab w:val="center" w:pos="4680"/>
        <w:tab w:val="right" w:pos="9360"/>
      </w:tabs>
    </w:pPr>
  </w:style>
  <w:style w:type="character" w:customStyle="1" w:styleId="FooterChar">
    <w:name w:val="Footer Char"/>
    <w:link w:val="Footer"/>
    <w:uiPriority w:val="99"/>
    <w:rsid w:val="00AC080C"/>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488</Words>
  <Characters>2784</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Fitton</dc:creator>
  <cp:keywords/>
  <dc:description/>
  <cp:lastModifiedBy>Chris Fitton</cp:lastModifiedBy>
  <cp:revision>4</cp:revision>
  <dcterms:created xsi:type="dcterms:W3CDTF">2014-10-22T16:42:00Z</dcterms:created>
  <dcterms:modified xsi:type="dcterms:W3CDTF">2014-10-22T18:45:00Z</dcterms:modified>
  <cp:category/>
  <cp:contentStatus/>
  <dc:language/>
  <cp:version/>
</cp:coreProperties>
</file>